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54" w:rsidRPr="00BF7754" w:rsidRDefault="00BF7754" w:rsidP="00BF7754">
      <w:pPr>
        <w:tabs>
          <w:tab w:val="left" w:pos="2625"/>
        </w:tabs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b/>
          <w:sz w:val="24"/>
          <w:szCs w:val="24"/>
          <w:lang w:val="pl-PL"/>
        </w:rPr>
        <w:t>Załącznik Nr 6 do SIWZ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>/ pieczątka wykonawcy/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b/>
          <w:sz w:val="24"/>
          <w:szCs w:val="24"/>
          <w:lang w:val="pl-PL"/>
        </w:rPr>
        <w:t>Wykaz sprzętu niezbędnego do realizacji zamówienia:</w:t>
      </w:r>
    </w:p>
    <w:p w:rsidR="00BF7754" w:rsidRPr="00BF7754" w:rsidRDefault="00BF7754" w:rsidP="00BF7754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pn. „Odbieranie i zagospodarowanie odpadów komunalnych z terenu Gminy Jastrząb”</w:t>
      </w: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2893"/>
        <w:gridCol w:w="1826"/>
        <w:gridCol w:w="1862"/>
        <w:gridCol w:w="1874"/>
      </w:tblGrid>
      <w:tr w:rsidR="00BF7754" w:rsidRPr="00BF7754" w:rsidTr="003C3976"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Typ sprzętu specjalistycznego, opis,  rodzaj</w:t>
            </w: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Podstawa posiadania sprzętu</w:t>
            </w: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77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Numer rejestracyjny</w:t>
            </w:r>
          </w:p>
        </w:tc>
      </w:tr>
      <w:tr w:rsidR="00BF7754" w:rsidRPr="00BF7754" w:rsidTr="003C3976">
        <w:trPr>
          <w:trHeight w:val="575"/>
        </w:trPr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BF7754" w:rsidRPr="00BF7754" w:rsidTr="003C3976">
        <w:trPr>
          <w:trHeight w:val="567"/>
        </w:trPr>
        <w:tc>
          <w:tcPr>
            <w:tcW w:w="827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893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26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62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74" w:type="dxa"/>
            <w:shd w:val="clear" w:color="auto" w:fill="auto"/>
          </w:tcPr>
          <w:p w:rsidR="00BF7754" w:rsidRPr="00BF7754" w:rsidRDefault="00BF7754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>W tym wskazać należy m.in.</w:t>
      </w:r>
    </w:p>
    <w:p w:rsidR="00BF7754" w:rsidRPr="00BF7754" w:rsidRDefault="00BF7754" w:rsidP="00BF7754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co najmniej 2 samochody przystosowane do odbierania zmieszanych odpadów komunalnych,</w:t>
      </w:r>
    </w:p>
    <w:p w:rsidR="00BF7754" w:rsidRPr="00BF7754" w:rsidRDefault="00BF7754" w:rsidP="00BF7754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co najmniej 2 samochody przystosowane do odbierania selektywnie zbieranych odpadów komunalnych,</w:t>
      </w:r>
    </w:p>
    <w:p w:rsidR="00BF7754" w:rsidRPr="00BF7754" w:rsidRDefault="00BF7754" w:rsidP="00BF7754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 xml:space="preserve">co najmniej 1 pojazd do odbierania odpadów komunalnych bez frakcji </w:t>
      </w:r>
      <w:proofErr w:type="spellStart"/>
      <w:r w:rsidRPr="00BF7754">
        <w:rPr>
          <w:rFonts w:ascii="Times New Roman" w:hAnsi="Times New Roman"/>
          <w:sz w:val="24"/>
          <w:szCs w:val="24"/>
          <w:lang w:val="pl-PL"/>
        </w:rPr>
        <w:t>kompaktującej</w:t>
      </w:r>
      <w:proofErr w:type="spellEnd"/>
      <w:r w:rsidRPr="00BF7754">
        <w:rPr>
          <w:rFonts w:ascii="Times New Roman" w:hAnsi="Times New Roman"/>
          <w:sz w:val="24"/>
          <w:szCs w:val="24"/>
          <w:lang w:val="pl-PL"/>
        </w:rPr>
        <w:t>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Jednocześnie oświadczam, że: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1. Dysponuję bazą magazynowo – transportową.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2. Baza magazynowo - transportowa znajduje się w miejscowości ……………………………….., oznaczona jest nr …………w odległości ……km od granicy Gminy Jastrząb.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3. Posiadam tytuł prawny do terenu, na którym zlokalizowana jest baza magazynowo – transportowa.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>4. Baza magazynowo – transportowa odpowiada/ nie odpowiada * wymogom określonym w Rozporządzeniu Ministra Środowiska z dnia 11 stycznia 2013 r. w sprawie szczegółowych wymagań w zakresie odbierania odpadów komunalnych od właścicieli nieruchomości  (</w:t>
      </w:r>
      <w:proofErr w:type="spellStart"/>
      <w:r w:rsidRPr="00BF7754">
        <w:rPr>
          <w:rFonts w:ascii="Times New Roman" w:hAnsi="Times New Roman"/>
          <w:sz w:val="24"/>
          <w:szCs w:val="24"/>
          <w:lang w:val="pl-PL"/>
        </w:rPr>
        <w:t>Dz.U</w:t>
      </w:r>
      <w:proofErr w:type="spellEnd"/>
      <w:r w:rsidRPr="00BF7754">
        <w:rPr>
          <w:rFonts w:ascii="Times New Roman" w:hAnsi="Times New Roman"/>
          <w:sz w:val="24"/>
          <w:szCs w:val="24"/>
          <w:lang w:val="pl-PL"/>
        </w:rPr>
        <w:t>. 2013 poz. 122).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7754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…………………..dnia………………                                                                                                                                                      </w:t>
      </w: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ind w:left="283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F7754" w:rsidRPr="00BF7754" w:rsidRDefault="00BF7754" w:rsidP="00BF7754">
      <w:pPr>
        <w:pStyle w:val="Akapitzlist"/>
        <w:tabs>
          <w:tab w:val="left" w:pos="2625"/>
        </w:tabs>
        <w:spacing w:after="0"/>
        <w:ind w:left="2832"/>
        <w:jc w:val="both"/>
        <w:rPr>
          <w:rFonts w:ascii="Times New Roman" w:hAnsi="Times New Roman"/>
          <w:sz w:val="24"/>
          <w:szCs w:val="24"/>
          <w:lang w:val="pl-PL"/>
        </w:rPr>
      </w:pP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</w:r>
      <w:r w:rsidRPr="00BF7754">
        <w:rPr>
          <w:rFonts w:ascii="Times New Roman" w:hAnsi="Times New Roman"/>
          <w:sz w:val="24"/>
          <w:szCs w:val="24"/>
          <w:lang w:val="pl-PL"/>
        </w:rPr>
        <w:tab/>
        <w:t>/podpis osoby uprawnionej/</w:t>
      </w:r>
    </w:p>
    <w:p w:rsidR="00BF7754" w:rsidRPr="00BF7754" w:rsidRDefault="00BF7754" w:rsidP="00BF7754">
      <w:pPr>
        <w:pStyle w:val="Akapitzlist"/>
        <w:spacing w:after="0"/>
        <w:rPr>
          <w:lang w:val="pl-PL" w:eastAsia="en-GB"/>
        </w:rPr>
      </w:pPr>
    </w:p>
    <w:sectPr w:rsidR="00BF7754" w:rsidRPr="00BF775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754"/>
    <w:rsid w:val="001E2C9D"/>
    <w:rsid w:val="00240720"/>
    <w:rsid w:val="00313A59"/>
    <w:rsid w:val="00516B62"/>
    <w:rsid w:val="0063711C"/>
    <w:rsid w:val="0064345E"/>
    <w:rsid w:val="00700D98"/>
    <w:rsid w:val="00980EFB"/>
    <w:rsid w:val="00BF7754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BF77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BF7754"/>
    <w:rPr>
      <w:u w:val="single"/>
    </w:rPr>
  </w:style>
  <w:style w:type="paragraph" w:styleId="Stopka">
    <w:name w:val="footer"/>
    <w:link w:val="StopkaZnak"/>
    <w:rsid w:val="00BF775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BF775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BF77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BF7754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BF77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uiPriority w:val="99"/>
    <w:rsid w:val="00BF775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BF775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BF775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BF77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BF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F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BF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BF7754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2021-11-05T12:28:00Z</dcterms:created>
  <dcterms:modified xsi:type="dcterms:W3CDTF">2021-11-05T12:33:00Z</dcterms:modified>
</cp:coreProperties>
</file>