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0DCD" w14:textId="77777777" w:rsidR="00F32625" w:rsidRPr="00D94A3E" w:rsidRDefault="00F32625" w:rsidP="00D94A3E">
      <w:pPr>
        <w:widowControl w:val="0"/>
        <w:spacing w:after="0" w:line="240" w:lineRule="auto"/>
        <w:ind w:left="6821"/>
        <w:rPr>
          <w:rFonts w:eastAsia="Times New Roman" w:cstheme="minorHAnsi"/>
          <w:color w:val="000000"/>
          <w:sz w:val="19"/>
          <w:szCs w:val="19"/>
          <w:lang w:eastAsia="pl-PL" w:bidi="pl-PL"/>
        </w:rPr>
      </w:pPr>
      <w:r w:rsidRP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t>Załącznik Nr 2</w:t>
      </w:r>
    </w:p>
    <w:p w14:paraId="06BA410D" w14:textId="654A86FE" w:rsidR="00F32625" w:rsidRPr="00D94A3E" w:rsidRDefault="00F32625" w:rsidP="00D94A3E">
      <w:pPr>
        <w:widowControl w:val="0"/>
        <w:spacing w:after="0" w:line="240" w:lineRule="auto"/>
        <w:ind w:left="6820"/>
        <w:rPr>
          <w:rFonts w:eastAsia="Times New Roman" w:cstheme="minorHAnsi"/>
          <w:color w:val="000000"/>
          <w:sz w:val="19"/>
          <w:szCs w:val="19"/>
          <w:lang w:eastAsia="pl-PL" w:bidi="pl-PL"/>
        </w:rPr>
      </w:pPr>
      <w:r w:rsidRP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t xml:space="preserve"> do Zarządzenia Nr </w:t>
      </w:r>
      <w:r w:rsidR="00CB1197" w:rsidRP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t>45</w:t>
      </w:r>
      <w:r w:rsidRP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t>/20</w:t>
      </w:r>
      <w:r w:rsidR="00CB1197" w:rsidRP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t>23</w:t>
      </w:r>
      <w:r w:rsid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br/>
      </w:r>
      <w:r w:rsidR="00CB1197" w:rsidRP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t>Burmistrza Jastrzębia</w:t>
      </w:r>
      <w:r w:rsid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br/>
      </w:r>
      <w:r w:rsidRP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t xml:space="preserve">z dnia </w:t>
      </w:r>
      <w:r w:rsidR="00CB1197" w:rsidRP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t xml:space="preserve">11 kwietnia </w:t>
      </w:r>
      <w:r w:rsidRP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t>20</w:t>
      </w:r>
      <w:r w:rsidR="00CB1197" w:rsidRP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t>23</w:t>
      </w:r>
      <w:r w:rsidRPr="00D94A3E">
        <w:rPr>
          <w:rFonts w:eastAsia="Times New Roman" w:cstheme="minorHAnsi"/>
          <w:color w:val="000000"/>
          <w:sz w:val="19"/>
          <w:szCs w:val="19"/>
          <w:lang w:eastAsia="pl-PL" w:bidi="pl-PL"/>
        </w:rPr>
        <w:t xml:space="preserve"> r.</w:t>
      </w:r>
    </w:p>
    <w:p w14:paraId="325E3F74" w14:textId="77777777" w:rsidR="00F32625" w:rsidRPr="00D94A3E" w:rsidRDefault="00F32625" w:rsidP="00F32625">
      <w:pPr>
        <w:widowControl w:val="0"/>
        <w:spacing w:after="253" w:line="360" w:lineRule="auto"/>
        <w:jc w:val="center"/>
        <w:rPr>
          <w:rFonts w:eastAsia="Times New Roman" w:cstheme="minorHAnsi"/>
          <w:b/>
          <w:color w:val="000000"/>
          <w:lang w:eastAsia="pl-PL" w:bidi="pl-PL"/>
        </w:rPr>
      </w:pPr>
      <w:r w:rsidRPr="00D94A3E">
        <w:rPr>
          <w:rFonts w:eastAsia="Times New Roman" w:cstheme="minorHAnsi"/>
          <w:b/>
          <w:color w:val="000000"/>
          <w:lang w:eastAsia="pl-PL" w:bidi="pl-PL"/>
        </w:rPr>
        <w:t>UMOWA NAJMU</w:t>
      </w:r>
    </w:p>
    <w:p w14:paraId="64B513AA" w14:textId="77777777" w:rsidR="00F32625" w:rsidRPr="00D94A3E" w:rsidRDefault="00F32625" w:rsidP="00F32625">
      <w:pPr>
        <w:widowControl w:val="0"/>
        <w:tabs>
          <w:tab w:val="left" w:leader="dot" w:pos="3360"/>
          <w:tab w:val="left" w:leader="dot" w:pos="5304"/>
        </w:tabs>
        <w:spacing w:after="13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zawarta w dniu</w:t>
      </w:r>
      <w:r w:rsidRPr="00D94A3E">
        <w:rPr>
          <w:rFonts w:eastAsia="Times New Roman" w:cstheme="minorHAnsi"/>
          <w:color w:val="000000"/>
          <w:lang w:eastAsia="pl-PL" w:bidi="pl-PL"/>
        </w:rPr>
        <w:tab/>
        <w:t>w</w:t>
      </w:r>
      <w:r w:rsidRPr="00D94A3E">
        <w:rPr>
          <w:rFonts w:eastAsia="Times New Roman" w:cstheme="minorHAnsi"/>
          <w:color w:val="000000"/>
          <w:lang w:eastAsia="pl-PL" w:bidi="pl-PL"/>
        </w:rPr>
        <w:tab/>
        <w:t>pomiędzy: Gminą Jastrząb</w:t>
      </w:r>
    </w:p>
    <w:p w14:paraId="11C04863" w14:textId="77777777" w:rsidR="00F32625" w:rsidRPr="00D94A3E" w:rsidRDefault="00F32625" w:rsidP="00F32625">
      <w:pPr>
        <w:widowControl w:val="0"/>
        <w:tabs>
          <w:tab w:val="left" w:leader="dot" w:pos="7963"/>
        </w:tabs>
        <w:spacing w:after="195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zwana dalej Wynajmującym, reprezentowaną przez :</w:t>
      </w:r>
      <w:r w:rsidRPr="00D94A3E">
        <w:rPr>
          <w:rFonts w:eastAsia="Times New Roman" w:cstheme="minorHAnsi"/>
          <w:color w:val="000000"/>
          <w:lang w:eastAsia="pl-PL" w:bidi="pl-PL"/>
        </w:rPr>
        <w:tab/>
      </w:r>
    </w:p>
    <w:p w14:paraId="18A5B976" w14:textId="77777777" w:rsidR="00F32625" w:rsidRPr="00D94A3E" w:rsidRDefault="00F32625" w:rsidP="00F32625">
      <w:pPr>
        <w:widowControl w:val="0"/>
        <w:spacing w:after="206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a</w:t>
      </w:r>
    </w:p>
    <w:p w14:paraId="28C89FE3" w14:textId="77777777" w:rsidR="00F32625" w:rsidRPr="00D94A3E" w:rsidRDefault="00F32625" w:rsidP="00F32625">
      <w:pPr>
        <w:widowControl w:val="0"/>
        <w:tabs>
          <w:tab w:val="left" w:leader="dot" w:pos="2923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ab/>
        <w:t>upoważnionym do podpisywania umów , zamieszkałym</w:t>
      </w:r>
    </w:p>
    <w:p w14:paraId="33AA8DE6" w14:textId="77777777" w:rsidR="00F32625" w:rsidRPr="00D94A3E" w:rsidRDefault="00F32625" w:rsidP="00F32625">
      <w:pPr>
        <w:widowControl w:val="0"/>
        <w:tabs>
          <w:tab w:val="left" w:leader="dot" w:pos="1934"/>
          <w:tab w:val="left" w:leader="dot" w:pos="6295"/>
          <w:tab w:val="left" w:leader="dot" w:pos="8741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w</w:t>
      </w:r>
      <w:r w:rsidRPr="00D94A3E">
        <w:rPr>
          <w:rFonts w:eastAsia="Times New Roman" w:cstheme="minorHAnsi"/>
          <w:color w:val="000000"/>
          <w:lang w:eastAsia="pl-PL" w:bidi="pl-PL"/>
        </w:rPr>
        <w:tab/>
        <w:t>Numer dowodu osobistego</w:t>
      </w:r>
      <w:r w:rsidRPr="00D94A3E">
        <w:rPr>
          <w:rFonts w:eastAsia="Times New Roman" w:cstheme="minorHAnsi"/>
          <w:color w:val="000000"/>
          <w:lang w:eastAsia="pl-PL" w:bidi="pl-PL"/>
        </w:rPr>
        <w:tab/>
        <w:t>PESEL</w:t>
      </w:r>
      <w:r w:rsidRPr="00D94A3E">
        <w:rPr>
          <w:rFonts w:eastAsia="Times New Roman" w:cstheme="minorHAnsi"/>
          <w:color w:val="000000"/>
          <w:lang w:eastAsia="pl-PL" w:bidi="pl-PL"/>
        </w:rPr>
        <w:tab/>
      </w:r>
    </w:p>
    <w:p w14:paraId="31128081" w14:textId="77777777" w:rsidR="00F32625" w:rsidRPr="00D94A3E" w:rsidRDefault="00F32625" w:rsidP="00F32625">
      <w:pPr>
        <w:widowControl w:val="0"/>
        <w:tabs>
          <w:tab w:val="left" w:leader="dot" w:pos="2683"/>
        </w:tabs>
        <w:spacing w:after="30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NIP</w:t>
      </w:r>
      <w:r w:rsidRPr="00D94A3E">
        <w:rPr>
          <w:rFonts w:eastAsia="Times New Roman" w:cstheme="minorHAnsi"/>
          <w:color w:val="000000"/>
          <w:lang w:eastAsia="pl-PL" w:bidi="pl-PL"/>
        </w:rPr>
        <w:tab/>
        <w:t>zwanym dalej Najemcą, o następującej treści:</w:t>
      </w:r>
    </w:p>
    <w:p w14:paraId="2DD8A770" w14:textId="77777777" w:rsidR="00F32625" w:rsidRPr="00D94A3E" w:rsidRDefault="00F32625" w:rsidP="00F32625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000000"/>
          <w:lang w:eastAsia="pl-PL" w:bidi="pl-PL"/>
        </w:rPr>
      </w:pPr>
      <w:r w:rsidRPr="00D94A3E">
        <w:rPr>
          <w:rFonts w:eastAsia="Times New Roman" w:cstheme="minorHAnsi"/>
          <w:b/>
          <w:color w:val="000000"/>
          <w:lang w:eastAsia="pl-PL" w:bidi="pl-PL"/>
        </w:rPr>
        <w:t>§1.</w:t>
      </w:r>
    </w:p>
    <w:p w14:paraId="6B9C2D9B" w14:textId="059AF0E9" w:rsidR="00F32625" w:rsidRPr="00D94A3E" w:rsidRDefault="00F32625" w:rsidP="00F32625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Wynajmujący oświadcza, że</w:t>
      </w:r>
      <w:r w:rsidR="003D3FDA" w:rsidRPr="00D94A3E">
        <w:rPr>
          <w:rFonts w:eastAsia="Times New Roman" w:cstheme="minorHAnsi"/>
          <w:color w:val="000000"/>
          <w:lang w:eastAsia="pl-PL" w:bidi="pl-PL"/>
        </w:rPr>
        <w:t xml:space="preserve"> </w:t>
      </w:r>
      <w:r w:rsidRPr="00D94A3E">
        <w:rPr>
          <w:rFonts w:eastAsia="Times New Roman" w:cstheme="minorHAnsi"/>
          <w:color w:val="000000"/>
          <w:lang w:eastAsia="pl-PL" w:bidi="pl-PL"/>
        </w:rPr>
        <w:t xml:space="preserve"> Gminy Jastrząb </w:t>
      </w:r>
      <w:r w:rsidR="003D3FDA" w:rsidRPr="00D94A3E">
        <w:rPr>
          <w:rFonts w:eastAsia="Times New Roman" w:cstheme="minorHAnsi"/>
          <w:color w:val="000000"/>
          <w:lang w:eastAsia="pl-PL" w:bidi="pl-PL"/>
        </w:rPr>
        <w:t xml:space="preserve"> jest </w:t>
      </w:r>
      <w:r w:rsidRPr="00D94A3E">
        <w:rPr>
          <w:rFonts w:eastAsia="Times New Roman" w:cstheme="minorHAnsi"/>
          <w:color w:val="000000"/>
          <w:lang w:eastAsia="pl-PL" w:bidi="pl-PL"/>
        </w:rPr>
        <w:t>właściciel</w:t>
      </w:r>
      <w:r w:rsidR="003D3FDA" w:rsidRPr="00D94A3E">
        <w:rPr>
          <w:rFonts w:eastAsia="Times New Roman" w:cstheme="minorHAnsi"/>
          <w:color w:val="000000"/>
          <w:lang w:eastAsia="pl-PL" w:bidi="pl-PL"/>
        </w:rPr>
        <w:t xml:space="preserve">em </w:t>
      </w:r>
      <w:r w:rsidRPr="00D94A3E">
        <w:rPr>
          <w:rFonts w:eastAsia="Times New Roman" w:cstheme="minorHAnsi"/>
          <w:color w:val="000000"/>
          <w:lang w:eastAsia="pl-PL" w:bidi="pl-PL"/>
        </w:rPr>
        <w:t>obiektu/ lokalu</w:t>
      </w:r>
    </w:p>
    <w:p w14:paraId="618E7CCE" w14:textId="77777777" w:rsidR="00F32625" w:rsidRPr="00D94A3E" w:rsidRDefault="00F32625" w:rsidP="00F32625">
      <w:pPr>
        <w:widowControl w:val="0"/>
        <w:tabs>
          <w:tab w:val="left" w:leader="dot" w:pos="6077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 xml:space="preserve">użytkowego - położonego w </w:t>
      </w:r>
      <w:r w:rsidRPr="00D94A3E">
        <w:rPr>
          <w:rFonts w:eastAsia="Times New Roman" w:cstheme="minorHAnsi"/>
          <w:color w:val="000000"/>
          <w:lang w:eastAsia="pl-PL" w:bidi="pl-PL"/>
        </w:rPr>
        <w:tab/>
        <w:t xml:space="preserve"> zwanego dalej przedmiotem</w:t>
      </w:r>
    </w:p>
    <w:p w14:paraId="3256E173" w14:textId="052FF0D0" w:rsidR="00F32625" w:rsidRPr="00D94A3E" w:rsidRDefault="00F32625" w:rsidP="00F32625">
      <w:pPr>
        <w:widowControl w:val="0"/>
        <w:spacing w:after="244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najmu</w:t>
      </w:r>
      <w:r w:rsidR="003D3FDA" w:rsidRPr="00D94A3E">
        <w:rPr>
          <w:rFonts w:eastAsia="Times New Roman" w:cstheme="minorHAnsi"/>
          <w:color w:val="000000"/>
          <w:lang w:eastAsia="pl-PL" w:bidi="pl-PL"/>
        </w:rPr>
        <w:t>.</w:t>
      </w:r>
    </w:p>
    <w:p w14:paraId="4A13C0DC" w14:textId="77777777" w:rsidR="00F32625" w:rsidRPr="00D94A3E" w:rsidRDefault="00F32625" w:rsidP="00F32625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000000"/>
          <w:lang w:eastAsia="pl-PL" w:bidi="pl-PL"/>
        </w:rPr>
      </w:pPr>
      <w:r w:rsidRPr="00D94A3E">
        <w:rPr>
          <w:rFonts w:eastAsia="Times New Roman" w:cstheme="minorHAnsi"/>
          <w:b/>
          <w:color w:val="000000"/>
          <w:lang w:eastAsia="pl-PL" w:bidi="pl-PL"/>
        </w:rPr>
        <w:t>§2.</w:t>
      </w:r>
    </w:p>
    <w:p w14:paraId="72DA87B8" w14:textId="5E32D1C4" w:rsidR="00F32625" w:rsidRPr="00D94A3E" w:rsidRDefault="00F32625" w:rsidP="00F32625">
      <w:pPr>
        <w:widowControl w:val="0"/>
        <w:tabs>
          <w:tab w:val="left" w:leader="dot" w:pos="8287"/>
        </w:tabs>
        <w:spacing w:after="523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Wynajmujący oddaje Najemcy do używania przedmiot najmu określony w §1 wraz</w:t>
      </w:r>
      <w:r w:rsidRPr="00D94A3E">
        <w:rPr>
          <w:rFonts w:eastAsia="Times New Roman" w:cstheme="minorHAnsi"/>
          <w:color w:val="000000"/>
          <w:lang w:eastAsia="pl-PL" w:bidi="pl-PL"/>
        </w:rPr>
        <w:br/>
        <w:t>z wyposażeniem z przeznaczeniem na :</w:t>
      </w:r>
      <w:r w:rsidRPr="00D94A3E">
        <w:rPr>
          <w:rFonts w:eastAsia="Times New Roman" w:cstheme="minorHAnsi"/>
          <w:color w:val="000000"/>
          <w:lang w:eastAsia="pl-PL" w:bidi="pl-PL"/>
        </w:rPr>
        <w:tab/>
      </w:r>
    </w:p>
    <w:p w14:paraId="449588D7" w14:textId="77777777" w:rsidR="00F32625" w:rsidRPr="00D94A3E" w:rsidRDefault="00F32625" w:rsidP="00F32625">
      <w:pPr>
        <w:widowControl w:val="0"/>
        <w:spacing w:after="22" w:line="360" w:lineRule="auto"/>
        <w:jc w:val="center"/>
        <w:rPr>
          <w:rFonts w:eastAsia="Times New Roman" w:cstheme="minorHAnsi"/>
          <w:b/>
          <w:color w:val="000000"/>
          <w:lang w:eastAsia="pl-PL" w:bidi="pl-PL"/>
        </w:rPr>
      </w:pPr>
      <w:r w:rsidRPr="00D94A3E">
        <w:rPr>
          <w:rFonts w:eastAsia="Times New Roman" w:cstheme="minorHAnsi"/>
          <w:b/>
          <w:color w:val="000000"/>
          <w:lang w:eastAsia="pl-PL" w:bidi="pl-PL"/>
        </w:rPr>
        <w:t>§3.</w:t>
      </w:r>
    </w:p>
    <w:p w14:paraId="37AF88A2" w14:textId="179562E5" w:rsidR="00F32625" w:rsidRPr="00D94A3E" w:rsidRDefault="00F32625" w:rsidP="00F32625">
      <w:pPr>
        <w:pStyle w:val="Akapitzlist"/>
        <w:widowControl w:val="0"/>
        <w:numPr>
          <w:ilvl w:val="0"/>
          <w:numId w:val="3"/>
        </w:numPr>
        <w:tabs>
          <w:tab w:val="left" w:leader="dot" w:pos="6295"/>
          <w:tab w:val="left" w:leader="dot" w:pos="8287"/>
        </w:tabs>
        <w:spacing w:after="205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Umowa zostaje zawarta na czas oznaczony od dnia</w:t>
      </w:r>
      <w:r w:rsidRPr="00D94A3E">
        <w:rPr>
          <w:rFonts w:eastAsia="Times New Roman" w:cstheme="minorHAnsi"/>
          <w:color w:val="000000"/>
          <w:lang w:eastAsia="pl-PL" w:bidi="pl-PL"/>
        </w:rPr>
        <w:tab/>
        <w:t>do dnia</w:t>
      </w:r>
      <w:r w:rsidRPr="00D94A3E">
        <w:rPr>
          <w:rFonts w:eastAsia="Times New Roman" w:cstheme="minorHAnsi"/>
          <w:color w:val="000000"/>
          <w:lang w:eastAsia="pl-PL" w:bidi="pl-PL"/>
        </w:rPr>
        <w:tab/>
      </w:r>
    </w:p>
    <w:p w14:paraId="6419713C" w14:textId="5EA62F42" w:rsidR="00F32625" w:rsidRPr="00D94A3E" w:rsidRDefault="00F32625" w:rsidP="00F32625">
      <w:pPr>
        <w:pStyle w:val="Akapitzlist"/>
        <w:widowControl w:val="0"/>
        <w:numPr>
          <w:ilvl w:val="0"/>
          <w:numId w:val="3"/>
        </w:numPr>
        <w:tabs>
          <w:tab w:val="left" w:leader="dot" w:pos="6295"/>
          <w:tab w:val="left" w:leader="dot" w:pos="8287"/>
        </w:tabs>
        <w:spacing w:after="205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Korzystanie z przedmiotu najmu przez Najemcę będzie miało miejsce w następującym dniu/dniach* ………………………………………….</w:t>
      </w:r>
      <w:r w:rsidR="003D3FDA" w:rsidRPr="00D94A3E">
        <w:rPr>
          <w:rFonts w:eastAsia="Times New Roman" w:cstheme="minorHAnsi"/>
          <w:color w:val="000000"/>
          <w:lang w:eastAsia="pl-PL" w:bidi="pl-PL"/>
        </w:rPr>
        <w:t>;</w:t>
      </w:r>
      <w:r w:rsidRPr="00D94A3E">
        <w:rPr>
          <w:rFonts w:eastAsia="Times New Roman" w:cstheme="minorHAnsi"/>
          <w:color w:val="000000"/>
          <w:lang w:eastAsia="pl-PL" w:bidi="pl-PL"/>
        </w:rPr>
        <w:t xml:space="preserve"> </w:t>
      </w:r>
    </w:p>
    <w:p w14:paraId="3F1A0874" w14:textId="18E39AC9" w:rsidR="00F32625" w:rsidRPr="00D94A3E" w:rsidRDefault="003D3FDA" w:rsidP="00F32625">
      <w:pPr>
        <w:widowControl w:val="0"/>
        <w:tabs>
          <w:tab w:val="left" w:leader="dot" w:pos="6295"/>
          <w:tab w:val="left" w:leader="dot" w:pos="8287"/>
        </w:tabs>
        <w:spacing w:after="205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 xml:space="preserve">- w </w:t>
      </w:r>
      <w:r w:rsidR="00F32625" w:rsidRPr="00D94A3E">
        <w:rPr>
          <w:rFonts w:eastAsia="Times New Roman" w:cstheme="minorHAnsi"/>
          <w:color w:val="000000"/>
          <w:lang w:eastAsia="pl-PL" w:bidi="pl-PL"/>
        </w:rPr>
        <w:t xml:space="preserve"> dniu ………………….. od godziny …………. do godziny ……………………… ,</w:t>
      </w:r>
    </w:p>
    <w:p w14:paraId="64C31511" w14:textId="177954E3" w:rsidR="00F32625" w:rsidRPr="00D94A3E" w:rsidRDefault="003D3FDA" w:rsidP="00F32625">
      <w:pPr>
        <w:widowControl w:val="0"/>
        <w:tabs>
          <w:tab w:val="left" w:leader="dot" w:pos="6295"/>
          <w:tab w:val="left" w:leader="dot" w:pos="8287"/>
        </w:tabs>
        <w:spacing w:after="205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- w</w:t>
      </w:r>
      <w:r w:rsidR="00F32625" w:rsidRPr="00D94A3E">
        <w:rPr>
          <w:rFonts w:eastAsia="Times New Roman" w:cstheme="minorHAnsi"/>
          <w:color w:val="000000"/>
          <w:lang w:eastAsia="pl-PL" w:bidi="pl-PL"/>
        </w:rPr>
        <w:t xml:space="preserve"> dniu ………………….. od godziny …………. do godziny ……………………… ,*</w:t>
      </w:r>
    </w:p>
    <w:p w14:paraId="2B0C1F98" w14:textId="10DADCA8" w:rsidR="00F32625" w:rsidRPr="00D94A3E" w:rsidRDefault="003D3FDA" w:rsidP="00F32625">
      <w:pPr>
        <w:widowControl w:val="0"/>
        <w:tabs>
          <w:tab w:val="left" w:leader="dot" w:pos="6295"/>
          <w:tab w:val="left" w:leader="dot" w:pos="8287"/>
        </w:tabs>
        <w:spacing w:after="205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- w</w:t>
      </w:r>
      <w:r w:rsidR="00F32625" w:rsidRPr="00D94A3E">
        <w:rPr>
          <w:rFonts w:eastAsia="Times New Roman" w:cstheme="minorHAnsi"/>
          <w:color w:val="000000"/>
          <w:lang w:eastAsia="pl-PL" w:bidi="pl-PL"/>
        </w:rPr>
        <w:t xml:space="preserve"> dniu ………………….. od godziny …………. do godziny ……………………… ,*</w:t>
      </w:r>
    </w:p>
    <w:p w14:paraId="0B24CBB6" w14:textId="6D94523F" w:rsidR="00F32625" w:rsidRPr="00D94A3E" w:rsidRDefault="003D3FDA" w:rsidP="00F32625">
      <w:pPr>
        <w:widowControl w:val="0"/>
        <w:tabs>
          <w:tab w:val="left" w:leader="dot" w:pos="6295"/>
          <w:tab w:val="left" w:leader="dot" w:pos="8287"/>
        </w:tabs>
        <w:spacing w:after="205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- w</w:t>
      </w:r>
      <w:r w:rsidR="00F32625" w:rsidRPr="00D94A3E">
        <w:rPr>
          <w:rFonts w:eastAsia="Times New Roman" w:cstheme="minorHAnsi"/>
          <w:color w:val="000000"/>
          <w:lang w:eastAsia="pl-PL" w:bidi="pl-PL"/>
        </w:rPr>
        <w:t xml:space="preserve"> dniu ………………….. od godziny …………. do godziny ……………………… ,*</w:t>
      </w:r>
    </w:p>
    <w:p w14:paraId="1DA7AF28" w14:textId="77777777" w:rsidR="00F32625" w:rsidRPr="00D94A3E" w:rsidRDefault="00F32625" w:rsidP="00F32625">
      <w:pPr>
        <w:widowControl w:val="0"/>
        <w:tabs>
          <w:tab w:val="left" w:leader="dot" w:pos="6295"/>
          <w:tab w:val="left" w:leader="dot" w:pos="8287"/>
        </w:tabs>
        <w:spacing w:after="205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*/niepotrzebne skreślić/</w:t>
      </w:r>
    </w:p>
    <w:p w14:paraId="44F74130" w14:textId="4697E949" w:rsidR="00F32625" w:rsidRPr="00D94A3E" w:rsidRDefault="00F32625" w:rsidP="00F32625">
      <w:pPr>
        <w:keepNext/>
        <w:keepLines/>
        <w:widowControl w:val="0"/>
        <w:spacing w:after="0" w:line="360" w:lineRule="auto"/>
        <w:jc w:val="center"/>
        <w:outlineLvl w:val="1"/>
        <w:rPr>
          <w:rFonts w:eastAsia="Consolas" w:cstheme="minorHAnsi"/>
          <w:b/>
          <w:color w:val="000000"/>
          <w:spacing w:val="60"/>
          <w:sz w:val="19"/>
          <w:szCs w:val="19"/>
          <w:lang w:eastAsia="pl-PL" w:bidi="pl-PL"/>
        </w:rPr>
      </w:pPr>
      <w:bookmarkStart w:id="0" w:name="bookmark2"/>
      <w:r w:rsidRPr="00D94A3E">
        <w:rPr>
          <w:rFonts w:eastAsia="Consolas" w:cstheme="minorHAnsi"/>
          <w:b/>
          <w:color w:val="000000"/>
          <w:spacing w:val="60"/>
          <w:sz w:val="19"/>
          <w:szCs w:val="19"/>
          <w:lang w:eastAsia="pl-PL" w:bidi="pl-PL"/>
        </w:rPr>
        <w:t>§</w:t>
      </w:r>
      <w:bookmarkEnd w:id="0"/>
      <w:r w:rsidR="003D3FDA" w:rsidRPr="00D94A3E">
        <w:rPr>
          <w:rFonts w:eastAsia="Consolas" w:cstheme="minorHAnsi"/>
          <w:b/>
          <w:color w:val="000000"/>
          <w:spacing w:val="60"/>
          <w:sz w:val="19"/>
          <w:szCs w:val="19"/>
          <w:lang w:eastAsia="pl-PL" w:bidi="pl-PL"/>
        </w:rPr>
        <w:t>4.</w:t>
      </w:r>
    </w:p>
    <w:p w14:paraId="5C8C95FE" w14:textId="77777777" w:rsidR="00F32625" w:rsidRPr="00D94A3E" w:rsidRDefault="00F32625" w:rsidP="00F32625">
      <w:pPr>
        <w:widowControl w:val="0"/>
        <w:spacing w:after="30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 xml:space="preserve">W przypadku występujących zakłóceń ładu i porządku, powstania szkód lub z powodu innych przyczyn </w:t>
      </w:r>
      <w:r w:rsidRPr="00D94A3E">
        <w:rPr>
          <w:rFonts w:eastAsia="Times New Roman" w:cstheme="minorHAnsi"/>
          <w:color w:val="000000"/>
          <w:lang w:eastAsia="pl-PL" w:bidi="pl-PL"/>
        </w:rPr>
        <w:lastRenderedPageBreak/>
        <w:t>wymienionych w § 8 Wynajmującemu służy prawo rozwiązania umowy ze skutkiem natychmiastowym.</w:t>
      </w:r>
    </w:p>
    <w:p w14:paraId="18631D06" w14:textId="77777777" w:rsidR="00F32625" w:rsidRPr="00D94A3E" w:rsidRDefault="00F32625" w:rsidP="00F32625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000000"/>
          <w:lang w:eastAsia="pl-PL" w:bidi="pl-PL"/>
        </w:rPr>
      </w:pPr>
      <w:r w:rsidRPr="00D94A3E">
        <w:rPr>
          <w:rFonts w:eastAsia="Times New Roman" w:cstheme="minorHAnsi"/>
          <w:b/>
          <w:color w:val="000000"/>
          <w:lang w:eastAsia="pl-PL" w:bidi="pl-PL"/>
        </w:rPr>
        <w:t>§5.</w:t>
      </w:r>
    </w:p>
    <w:p w14:paraId="2D5D2A4D" w14:textId="77777777" w:rsidR="00F32625" w:rsidRPr="00D94A3E" w:rsidRDefault="00F32625" w:rsidP="00F32625">
      <w:pPr>
        <w:widowControl w:val="0"/>
        <w:spacing w:after="0" w:line="360" w:lineRule="auto"/>
        <w:rPr>
          <w:rFonts w:eastAsia="Times New Roman" w:cstheme="minorHAnsi"/>
          <w:b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1.Najemca zobowiązany będzie do zapłaty Wynajmującemu opłatę za okres najmu w</w:t>
      </w:r>
    </w:p>
    <w:p w14:paraId="6A2C8B82" w14:textId="77777777" w:rsidR="00F32625" w:rsidRPr="00D94A3E" w:rsidRDefault="00F32625" w:rsidP="00F32625">
      <w:pPr>
        <w:widowControl w:val="0"/>
        <w:tabs>
          <w:tab w:val="left" w:leader="dot" w:pos="2371"/>
          <w:tab w:val="left" w:leader="dot" w:pos="7363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 xml:space="preserve">wysokości </w:t>
      </w:r>
      <w:r w:rsidRPr="00D94A3E">
        <w:rPr>
          <w:rFonts w:eastAsia="Times New Roman" w:cstheme="minorHAnsi"/>
          <w:color w:val="000000"/>
          <w:lang w:eastAsia="pl-PL" w:bidi="pl-PL"/>
        </w:rPr>
        <w:tab/>
        <w:t>zł netto plus podatek VAT , razem brutto</w:t>
      </w:r>
      <w:r w:rsidRPr="00D94A3E">
        <w:rPr>
          <w:rFonts w:eastAsia="Times New Roman" w:cstheme="minorHAnsi"/>
          <w:color w:val="000000"/>
          <w:lang w:eastAsia="pl-PL" w:bidi="pl-PL"/>
        </w:rPr>
        <w:tab/>
        <w:t>, wg zestawienia</w:t>
      </w:r>
    </w:p>
    <w:p w14:paraId="49F0FBA1" w14:textId="77777777" w:rsidR="00F32625" w:rsidRPr="00D94A3E" w:rsidRDefault="00F32625" w:rsidP="00F32625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sporządzonego przez kierownika jednostki.</w:t>
      </w:r>
    </w:p>
    <w:p w14:paraId="3CF21D90" w14:textId="77777777" w:rsidR="00F32625" w:rsidRPr="00D94A3E" w:rsidRDefault="00F32625" w:rsidP="00F32625">
      <w:pPr>
        <w:pStyle w:val="Akapitzlist"/>
        <w:widowControl w:val="0"/>
        <w:spacing w:after="0" w:line="360" w:lineRule="auto"/>
        <w:ind w:left="0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2.Zapłata następować będzie z góry/ w ciągu 7 dni od daty otrzymania faktury VAT na rachunek bankowy nr 59 9115 0002 0080 0800 8961 0006.</w:t>
      </w:r>
    </w:p>
    <w:p w14:paraId="2F65017E" w14:textId="77777777" w:rsidR="00F32625" w:rsidRPr="00D94A3E" w:rsidRDefault="00F32625" w:rsidP="00F32625">
      <w:pPr>
        <w:widowControl w:val="0"/>
        <w:tabs>
          <w:tab w:val="left" w:pos="354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3.Za dzień zapłaty uważany będzie dzień potwierdzenia dowodu wpłaty przez bank.</w:t>
      </w:r>
    </w:p>
    <w:p w14:paraId="50F712FE" w14:textId="3D05A988" w:rsidR="00F32625" w:rsidRPr="00D94A3E" w:rsidRDefault="00F32625" w:rsidP="00F32625">
      <w:pPr>
        <w:widowControl w:val="0"/>
        <w:tabs>
          <w:tab w:val="left" w:pos="354"/>
        </w:tabs>
        <w:spacing w:after="30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4.Za każdy dzień zwłoki będą naliczane odsetki ustawowe</w:t>
      </w:r>
      <w:r w:rsidR="003D3FDA" w:rsidRPr="00D94A3E">
        <w:rPr>
          <w:rFonts w:eastAsia="Times New Roman" w:cstheme="minorHAnsi"/>
          <w:color w:val="000000"/>
          <w:lang w:eastAsia="pl-PL" w:bidi="pl-PL"/>
        </w:rPr>
        <w:t xml:space="preserve"> za opóźnienie.</w:t>
      </w:r>
    </w:p>
    <w:p w14:paraId="31A07A68" w14:textId="77777777" w:rsidR="00F32625" w:rsidRPr="00D94A3E" w:rsidRDefault="00F32625" w:rsidP="00F32625">
      <w:pPr>
        <w:keepNext/>
        <w:keepLines/>
        <w:widowControl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lang w:eastAsia="pl-PL" w:bidi="pl-PL"/>
        </w:rPr>
      </w:pPr>
      <w:bookmarkStart w:id="1" w:name="bookmark3"/>
      <w:r w:rsidRPr="00D94A3E">
        <w:rPr>
          <w:rFonts w:eastAsia="Times New Roman" w:cstheme="minorHAnsi"/>
          <w:b/>
          <w:color w:val="000000"/>
          <w:lang w:eastAsia="pl-PL" w:bidi="pl-PL"/>
        </w:rPr>
        <w:t>§6.</w:t>
      </w:r>
      <w:bookmarkEnd w:id="1"/>
    </w:p>
    <w:p w14:paraId="7484C357" w14:textId="4A1001D7" w:rsidR="00F32625" w:rsidRPr="00D94A3E" w:rsidRDefault="00F32625" w:rsidP="00F32625">
      <w:pPr>
        <w:widowControl w:val="0"/>
        <w:tabs>
          <w:tab w:val="left" w:leader="dot" w:pos="6859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1 Wydanie przedmiotu najmu Najemcy nastąpi</w:t>
      </w:r>
      <w:r w:rsidR="003D3FDA" w:rsidRPr="00D94A3E">
        <w:rPr>
          <w:rFonts w:eastAsia="Times New Roman" w:cstheme="minorHAnsi"/>
          <w:color w:val="000000"/>
          <w:lang w:eastAsia="pl-PL" w:bidi="pl-PL"/>
        </w:rPr>
        <w:t>ło</w:t>
      </w:r>
      <w:r w:rsidRPr="00D94A3E">
        <w:rPr>
          <w:rFonts w:eastAsia="Times New Roman" w:cstheme="minorHAnsi"/>
          <w:color w:val="000000"/>
          <w:lang w:eastAsia="pl-PL" w:bidi="pl-PL"/>
        </w:rPr>
        <w:t xml:space="preserve"> w dniu </w:t>
      </w:r>
      <w:r w:rsidRPr="00D94A3E">
        <w:rPr>
          <w:rFonts w:eastAsia="Times New Roman" w:cstheme="minorHAnsi"/>
          <w:color w:val="000000"/>
          <w:lang w:eastAsia="pl-PL" w:bidi="pl-PL"/>
        </w:rPr>
        <w:tab/>
        <w:t>w stanie przydatnym</w:t>
      </w:r>
    </w:p>
    <w:p w14:paraId="2446DF76" w14:textId="77777777" w:rsidR="00F32625" w:rsidRPr="00D94A3E" w:rsidRDefault="00F32625" w:rsidP="00F32625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do umówionego użytku, co Najemca niniejszym potwierdza.</w:t>
      </w:r>
    </w:p>
    <w:p w14:paraId="4DF77946" w14:textId="63236E6B" w:rsidR="00F32625" w:rsidRPr="00D94A3E" w:rsidRDefault="00F32625" w:rsidP="00F32625">
      <w:pPr>
        <w:widowControl w:val="0"/>
        <w:spacing w:after="30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2. Drobne nakłady połączone ze zwykłym używaniem rzeczy obciążają Najemcę</w:t>
      </w:r>
      <w:r w:rsidR="003D3FDA" w:rsidRPr="00D94A3E">
        <w:rPr>
          <w:rFonts w:eastAsia="Times New Roman" w:cstheme="minorHAnsi"/>
          <w:color w:val="000000"/>
          <w:lang w:eastAsia="pl-PL" w:bidi="pl-PL"/>
        </w:rPr>
        <w:t>.</w:t>
      </w:r>
    </w:p>
    <w:p w14:paraId="29F4503E" w14:textId="77777777" w:rsidR="00F32625" w:rsidRPr="00D94A3E" w:rsidRDefault="00F32625" w:rsidP="00F32625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000000"/>
          <w:lang w:eastAsia="pl-PL" w:bidi="pl-PL"/>
        </w:rPr>
      </w:pPr>
      <w:r w:rsidRPr="00D94A3E">
        <w:rPr>
          <w:rFonts w:eastAsia="Times New Roman" w:cstheme="minorHAnsi"/>
          <w:b/>
          <w:color w:val="000000"/>
          <w:lang w:eastAsia="pl-PL" w:bidi="pl-PL"/>
        </w:rPr>
        <w:t>§7.</w:t>
      </w:r>
    </w:p>
    <w:p w14:paraId="1CB71DE3" w14:textId="77777777" w:rsidR="00F32625" w:rsidRPr="00D94A3E" w:rsidRDefault="00F32625" w:rsidP="00F32625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1. Najemcy nie wolno dokonywać zmiany przedmiotu najmu.</w:t>
      </w:r>
    </w:p>
    <w:p w14:paraId="38024C41" w14:textId="77777777" w:rsidR="00F32625" w:rsidRPr="00D94A3E" w:rsidRDefault="00F32625" w:rsidP="00F32625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2. Najemcy nie wolno oddawać przedmiotu najmu w podnajem lub do bezpłatnego użytkowania bez pisemnej zgody Wynajmującego pod rygorem nieważności.</w:t>
      </w:r>
    </w:p>
    <w:p w14:paraId="4B343BB2" w14:textId="77777777" w:rsidR="00F32625" w:rsidRPr="00D94A3E" w:rsidRDefault="00F32625" w:rsidP="00F32625">
      <w:pPr>
        <w:widowControl w:val="0"/>
        <w:spacing w:after="54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3.Najemca musi stosować się do ogólnych zasad bhp, przepisów przeciwpożarowych i sanitarnych</w:t>
      </w:r>
      <w:r w:rsidRPr="00D94A3E">
        <w:rPr>
          <w:rFonts w:eastAsia="Times New Roman" w:cstheme="minorHAnsi"/>
          <w:color w:val="000000"/>
          <w:lang w:eastAsia="pl-PL" w:bidi="pl-PL"/>
        </w:rPr>
        <w:br/>
        <w:t>a także wewnętrznych regulaminów i instrukcji dotyczących przedmiotu najmu oraz ponosi pełną odpowiedzialność za prawidłowe i bezpieczne korzystanie z przedmiotu najmu.</w:t>
      </w:r>
    </w:p>
    <w:p w14:paraId="2DE2EC97" w14:textId="77777777" w:rsidR="00F32625" w:rsidRPr="00D94A3E" w:rsidRDefault="00F32625" w:rsidP="00F32625">
      <w:pPr>
        <w:widowControl w:val="0"/>
        <w:spacing w:after="0" w:line="360" w:lineRule="auto"/>
        <w:jc w:val="center"/>
        <w:rPr>
          <w:rFonts w:eastAsia="Arial Narrow" w:cstheme="minorHAnsi"/>
          <w:b/>
          <w:color w:val="000000"/>
          <w:sz w:val="21"/>
          <w:szCs w:val="21"/>
          <w:lang w:eastAsia="pl-PL" w:bidi="pl-PL"/>
        </w:rPr>
      </w:pPr>
      <w:r w:rsidRPr="00D94A3E">
        <w:rPr>
          <w:rFonts w:eastAsia="Arial Narrow" w:cstheme="minorHAnsi"/>
          <w:b/>
          <w:color w:val="000000"/>
          <w:sz w:val="21"/>
          <w:szCs w:val="21"/>
          <w:lang w:eastAsia="pl-PL" w:bidi="pl-PL"/>
        </w:rPr>
        <w:t>§</w:t>
      </w:r>
      <w:r w:rsidRPr="00D94A3E">
        <w:rPr>
          <w:rFonts w:eastAsia="Arial Narrow" w:cstheme="minorHAnsi"/>
          <w:b/>
          <w:color w:val="000000"/>
          <w:lang w:eastAsia="pl-PL" w:bidi="pl-PL"/>
        </w:rPr>
        <w:t>8</w:t>
      </w:r>
      <w:r w:rsidRPr="00D94A3E">
        <w:rPr>
          <w:rFonts w:eastAsia="Arial Narrow" w:cstheme="minorHAnsi"/>
          <w:b/>
          <w:color w:val="000000"/>
          <w:sz w:val="21"/>
          <w:szCs w:val="21"/>
          <w:lang w:eastAsia="pl-PL" w:bidi="pl-PL"/>
        </w:rPr>
        <w:t>.</w:t>
      </w:r>
    </w:p>
    <w:p w14:paraId="759B16EC" w14:textId="77777777" w:rsidR="00F32625" w:rsidRPr="00D94A3E" w:rsidRDefault="00F32625" w:rsidP="00F32625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Po ustaniu stosunku najmu Najemca zobowiązany jest niezwłocznie zwrócić przedmiot najmu Wynajmującemu w stanie nie pogorszonym.</w:t>
      </w:r>
    </w:p>
    <w:p w14:paraId="59CB532B" w14:textId="62877208" w:rsidR="00F32625" w:rsidRPr="00D94A3E" w:rsidRDefault="00F32625" w:rsidP="00F32625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W przypadku niewykonania obowiązku, o którym mowa. w ust. 1, Najemca zobowiązany będzie do zapłaty Wynajmującemu wynagrodzenia z tytułu bezumownego korzystania</w:t>
      </w:r>
      <w:r w:rsidRPr="00D94A3E">
        <w:rPr>
          <w:rFonts w:eastAsia="Times New Roman" w:cstheme="minorHAnsi"/>
          <w:color w:val="000000"/>
          <w:lang w:eastAsia="pl-PL" w:bidi="pl-PL"/>
        </w:rPr>
        <w:br/>
        <w:t xml:space="preserve">z przedmiotu najmu w wysokości podwójnej stawki czynszu określonej w § 5 ust. </w:t>
      </w:r>
      <w:r w:rsidR="003D3FDA" w:rsidRPr="00D94A3E">
        <w:rPr>
          <w:rFonts w:eastAsia="Times New Roman" w:cstheme="minorHAnsi"/>
          <w:color w:val="000000"/>
          <w:lang w:eastAsia="pl-PL" w:bidi="pl-PL"/>
        </w:rPr>
        <w:t>1</w:t>
      </w:r>
      <w:r w:rsidRPr="00D94A3E">
        <w:rPr>
          <w:rFonts w:eastAsia="Times New Roman" w:cstheme="minorHAnsi"/>
          <w:color w:val="000000"/>
          <w:lang w:eastAsia="pl-PL" w:bidi="pl-PL"/>
        </w:rPr>
        <w:t xml:space="preserve"> za każdy rozpoczęty dzień/godzinę bezumownego korzystania z przedmiotu najmu.</w:t>
      </w:r>
    </w:p>
    <w:p w14:paraId="68428723" w14:textId="4761899F" w:rsidR="00F32625" w:rsidRPr="00D94A3E" w:rsidRDefault="00F32625" w:rsidP="00F32625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Do zapłaty wynagrodzenia, o którym mowa w ust. 2 stosuje się odpowiednio postanowienia</w:t>
      </w:r>
      <w:r w:rsidRPr="00D94A3E">
        <w:rPr>
          <w:rFonts w:eastAsia="Times New Roman" w:cstheme="minorHAnsi"/>
          <w:color w:val="000000"/>
          <w:lang w:eastAsia="pl-PL" w:bidi="pl-PL"/>
        </w:rPr>
        <w:br/>
        <w:t>§ 5 ust.</w:t>
      </w:r>
      <w:r w:rsidR="003D3FDA" w:rsidRPr="00D94A3E">
        <w:rPr>
          <w:rFonts w:eastAsia="Times New Roman" w:cstheme="minorHAnsi"/>
          <w:color w:val="000000"/>
          <w:lang w:eastAsia="pl-PL" w:bidi="pl-PL"/>
        </w:rPr>
        <w:t>2-4</w:t>
      </w:r>
      <w:r w:rsidRPr="00D94A3E">
        <w:rPr>
          <w:rFonts w:eastAsia="Times New Roman" w:cstheme="minorHAnsi"/>
          <w:color w:val="000000"/>
          <w:lang w:eastAsia="pl-PL" w:bidi="pl-PL"/>
        </w:rPr>
        <w:t>.</w:t>
      </w:r>
    </w:p>
    <w:p w14:paraId="5B4746D8" w14:textId="77777777" w:rsidR="00F32625" w:rsidRPr="00D94A3E" w:rsidRDefault="00F32625" w:rsidP="00F32625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Najemca odpowiada za wszelkie szkody powstałe podczas korzystania przez niego</w:t>
      </w:r>
      <w:r w:rsidRPr="00D94A3E">
        <w:rPr>
          <w:rFonts w:eastAsia="Times New Roman" w:cstheme="minorHAnsi"/>
          <w:color w:val="000000"/>
          <w:lang w:eastAsia="pl-PL" w:bidi="pl-PL"/>
        </w:rPr>
        <w:br/>
        <w:t>w przedmiocie najmu.</w:t>
      </w:r>
    </w:p>
    <w:p w14:paraId="5875B358" w14:textId="789231AA" w:rsidR="00F32625" w:rsidRPr="00D94A3E" w:rsidRDefault="00F32625" w:rsidP="00466E1D">
      <w:pPr>
        <w:pStyle w:val="Akapitzlist"/>
        <w:widowControl w:val="0"/>
        <w:numPr>
          <w:ilvl w:val="0"/>
          <w:numId w:val="1"/>
        </w:numPr>
        <w:tabs>
          <w:tab w:val="left" w:pos="358"/>
        </w:tabs>
        <w:spacing w:after="275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lastRenderedPageBreak/>
        <w:t xml:space="preserve">Najemca ponosi wszelką odpowiedzialność za szkody powstałe u uczestników organizowanych przez siebie zajęć, oraz odpowiada za ich mienie. </w:t>
      </w:r>
    </w:p>
    <w:p w14:paraId="366E1FDF" w14:textId="77777777" w:rsidR="00F32625" w:rsidRPr="00D94A3E" w:rsidRDefault="00F32625" w:rsidP="00466E1D">
      <w:pPr>
        <w:widowControl w:val="0"/>
        <w:numPr>
          <w:ilvl w:val="0"/>
          <w:numId w:val="1"/>
        </w:numPr>
        <w:tabs>
          <w:tab w:val="left" w:pos="358"/>
        </w:tabs>
        <w:spacing w:after="275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Wynajmujący nie ponosi żadnej odpowiedzialności za mienie Najemcy i Uczestników zajęć wniesione do przedmiotu Najmu.</w:t>
      </w:r>
    </w:p>
    <w:p w14:paraId="39C96CE1" w14:textId="77777777" w:rsidR="00F32625" w:rsidRPr="00D94A3E" w:rsidRDefault="00F32625" w:rsidP="00F32625">
      <w:pPr>
        <w:widowControl w:val="0"/>
        <w:tabs>
          <w:tab w:val="left" w:pos="358"/>
        </w:tabs>
        <w:spacing w:after="275" w:line="360" w:lineRule="auto"/>
        <w:jc w:val="center"/>
        <w:rPr>
          <w:rFonts w:eastAsia="Times New Roman" w:cstheme="minorHAnsi"/>
          <w:b/>
          <w:color w:val="000000"/>
          <w:lang w:eastAsia="pl-PL" w:bidi="pl-PL"/>
        </w:rPr>
      </w:pPr>
      <w:r w:rsidRPr="00D94A3E">
        <w:rPr>
          <w:rFonts w:eastAsia="Times New Roman" w:cstheme="minorHAnsi"/>
          <w:b/>
          <w:color w:val="000000"/>
          <w:lang w:eastAsia="pl-PL" w:bidi="pl-PL"/>
        </w:rPr>
        <w:t>§ 9.</w:t>
      </w:r>
    </w:p>
    <w:p w14:paraId="7F62B66C" w14:textId="77777777" w:rsidR="00F32625" w:rsidRPr="00D94A3E" w:rsidRDefault="00F32625" w:rsidP="00F32625">
      <w:pPr>
        <w:widowControl w:val="0"/>
        <w:spacing w:after="28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Za wszelkie skutki prowadzonej działalności odpowiada Najemca.</w:t>
      </w:r>
    </w:p>
    <w:p w14:paraId="08FD4067" w14:textId="77777777" w:rsidR="00F32625" w:rsidRPr="00D94A3E" w:rsidRDefault="00F32625" w:rsidP="00F32625">
      <w:pPr>
        <w:widowControl w:val="0"/>
        <w:spacing w:after="0" w:line="360" w:lineRule="auto"/>
        <w:jc w:val="center"/>
        <w:rPr>
          <w:rFonts w:eastAsia="Arial Narrow" w:cstheme="minorHAnsi"/>
          <w:b/>
          <w:color w:val="000000"/>
          <w:sz w:val="19"/>
          <w:szCs w:val="19"/>
          <w:lang w:eastAsia="pl-PL" w:bidi="pl-PL"/>
        </w:rPr>
      </w:pPr>
      <w:r w:rsidRPr="00D94A3E">
        <w:rPr>
          <w:rFonts w:eastAsia="Arial Narrow" w:cstheme="minorHAnsi"/>
          <w:b/>
          <w:color w:val="000000"/>
          <w:sz w:val="19"/>
          <w:szCs w:val="19"/>
          <w:lang w:eastAsia="pl-PL" w:bidi="pl-PL"/>
        </w:rPr>
        <w:t xml:space="preserve">§ </w:t>
      </w:r>
      <w:r w:rsidRPr="00D94A3E">
        <w:rPr>
          <w:rFonts w:eastAsia="Arial Narrow" w:cstheme="minorHAnsi"/>
          <w:b/>
          <w:color w:val="000000"/>
          <w:lang w:eastAsia="pl-PL" w:bidi="pl-PL"/>
        </w:rPr>
        <w:t>10</w:t>
      </w:r>
      <w:r w:rsidRPr="00D94A3E">
        <w:rPr>
          <w:rFonts w:eastAsia="Arial Narrow" w:cstheme="minorHAnsi"/>
          <w:b/>
          <w:color w:val="000000"/>
          <w:sz w:val="19"/>
          <w:szCs w:val="19"/>
          <w:lang w:eastAsia="pl-PL" w:bidi="pl-PL"/>
        </w:rPr>
        <w:t>.</w:t>
      </w:r>
    </w:p>
    <w:p w14:paraId="769C69EF" w14:textId="77777777" w:rsidR="00F32625" w:rsidRPr="00D94A3E" w:rsidRDefault="00F32625" w:rsidP="00F32625">
      <w:pPr>
        <w:widowControl w:val="0"/>
        <w:spacing w:after="287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W sprawach nieuregulowanych mniejszą umową zastosowanie mają przepisy ustawy - Kodeks cywilny.</w:t>
      </w:r>
    </w:p>
    <w:p w14:paraId="6998F0B4" w14:textId="77777777" w:rsidR="00F32625" w:rsidRPr="00D94A3E" w:rsidRDefault="00F32625" w:rsidP="00F32625">
      <w:pPr>
        <w:widowControl w:val="0"/>
        <w:spacing w:after="22" w:line="360" w:lineRule="auto"/>
        <w:jc w:val="center"/>
        <w:rPr>
          <w:rFonts w:eastAsia="Arial Narrow" w:cstheme="minorHAnsi"/>
          <w:b/>
          <w:color w:val="000000"/>
          <w:sz w:val="19"/>
          <w:szCs w:val="19"/>
          <w:lang w:eastAsia="pl-PL" w:bidi="pl-PL"/>
        </w:rPr>
      </w:pPr>
      <w:r w:rsidRPr="00D94A3E">
        <w:rPr>
          <w:rFonts w:eastAsia="Arial Narrow" w:cstheme="minorHAnsi"/>
          <w:b/>
          <w:color w:val="000000"/>
          <w:sz w:val="19"/>
          <w:szCs w:val="19"/>
          <w:lang w:eastAsia="pl-PL" w:bidi="pl-PL"/>
        </w:rPr>
        <w:t xml:space="preserve">§ </w:t>
      </w:r>
      <w:r w:rsidRPr="00D94A3E">
        <w:rPr>
          <w:rFonts w:eastAsia="Arial Narrow" w:cstheme="minorHAnsi"/>
          <w:b/>
          <w:color w:val="000000"/>
          <w:lang w:eastAsia="pl-PL" w:bidi="pl-PL"/>
        </w:rPr>
        <w:t>11</w:t>
      </w:r>
      <w:r w:rsidRPr="00D94A3E">
        <w:rPr>
          <w:rFonts w:eastAsia="Arial Narrow" w:cstheme="minorHAnsi"/>
          <w:b/>
          <w:color w:val="000000"/>
          <w:sz w:val="19"/>
          <w:szCs w:val="19"/>
          <w:lang w:eastAsia="pl-PL" w:bidi="pl-PL"/>
        </w:rPr>
        <w:t>.</w:t>
      </w:r>
    </w:p>
    <w:p w14:paraId="2B572566" w14:textId="77777777" w:rsidR="00F32625" w:rsidRPr="00D94A3E" w:rsidRDefault="00F32625" w:rsidP="00F32625">
      <w:pPr>
        <w:widowControl w:val="0"/>
        <w:spacing w:after="303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Zmiana niniejszej umowy wymaga formy pisemnej pod rygorem nieważności.</w:t>
      </w:r>
    </w:p>
    <w:p w14:paraId="49428522" w14:textId="77777777" w:rsidR="00F32625" w:rsidRPr="00D94A3E" w:rsidRDefault="00F32625" w:rsidP="00F32625">
      <w:pPr>
        <w:widowControl w:val="0"/>
        <w:spacing w:after="0" w:line="360" w:lineRule="auto"/>
        <w:jc w:val="center"/>
        <w:rPr>
          <w:rFonts w:eastAsia="Arial Narrow" w:cstheme="minorHAnsi"/>
          <w:b/>
          <w:color w:val="000000"/>
          <w:sz w:val="19"/>
          <w:szCs w:val="19"/>
          <w:lang w:eastAsia="pl-PL" w:bidi="pl-PL"/>
        </w:rPr>
      </w:pPr>
      <w:r w:rsidRPr="00D94A3E">
        <w:rPr>
          <w:rFonts w:eastAsia="Arial Narrow" w:cstheme="minorHAnsi"/>
          <w:b/>
          <w:color w:val="000000"/>
          <w:sz w:val="19"/>
          <w:szCs w:val="19"/>
          <w:lang w:eastAsia="pl-PL" w:bidi="pl-PL"/>
        </w:rPr>
        <w:t>§</w:t>
      </w:r>
      <w:r w:rsidRPr="00D94A3E">
        <w:rPr>
          <w:rFonts w:eastAsia="Arial Narrow" w:cstheme="minorHAnsi"/>
          <w:b/>
          <w:color w:val="000000"/>
          <w:lang w:eastAsia="pl-PL" w:bidi="pl-PL"/>
        </w:rPr>
        <w:t>12</w:t>
      </w:r>
      <w:r w:rsidRPr="00D94A3E">
        <w:rPr>
          <w:rFonts w:eastAsia="Arial Narrow" w:cstheme="minorHAnsi"/>
          <w:b/>
          <w:color w:val="000000"/>
          <w:sz w:val="19"/>
          <w:szCs w:val="19"/>
          <w:lang w:eastAsia="pl-PL" w:bidi="pl-PL"/>
        </w:rPr>
        <w:t>.</w:t>
      </w:r>
    </w:p>
    <w:p w14:paraId="17FA4358" w14:textId="77777777" w:rsidR="00F32625" w:rsidRPr="00D94A3E" w:rsidRDefault="00F32625" w:rsidP="00F32625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Ewentualne spory powstałe w związku z zawarciem i wykonywaniem niniejszej umowy strony poddadzą rozstrzygnięciu właściwego , ze względu na siedzibę wynajmującego, sądu</w:t>
      </w:r>
    </w:p>
    <w:p w14:paraId="76F64036" w14:textId="77777777" w:rsidR="00F32625" w:rsidRPr="00D94A3E" w:rsidRDefault="00F32625" w:rsidP="00F32625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powszechnego.</w:t>
      </w:r>
    </w:p>
    <w:p w14:paraId="600A4F20" w14:textId="77777777" w:rsidR="00F32625" w:rsidRPr="00D94A3E" w:rsidRDefault="00F32625" w:rsidP="00F32625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000000"/>
          <w:lang w:eastAsia="pl-PL" w:bidi="pl-PL"/>
        </w:rPr>
      </w:pPr>
      <w:r w:rsidRPr="00D94A3E">
        <w:rPr>
          <w:rFonts w:eastAsia="Times New Roman" w:cstheme="minorHAnsi"/>
          <w:b/>
          <w:color w:val="000000"/>
          <w:lang w:eastAsia="pl-PL" w:bidi="pl-PL"/>
        </w:rPr>
        <w:t>§ 13.</w:t>
      </w:r>
    </w:p>
    <w:p w14:paraId="068A740B" w14:textId="77777777" w:rsidR="00F32625" w:rsidRPr="00D94A3E" w:rsidRDefault="00F32625" w:rsidP="00F32625">
      <w:pPr>
        <w:widowControl w:val="0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15"/>
          <w:szCs w:val="15"/>
          <w:lang w:eastAsia="pl-PL" w:bidi="pl-PL"/>
        </w:rPr>
      </w:pPr>
    </w:p>
    <w:p w14:paraId="08926F50" w14:textId="77777777" w:rsidR="00F32625" w:rsidRPr="00D94A3E" w:rsidRDefault="00F32625" w:rsidP="00F32625">
      <w:pPr>
        <w:widowControl w:val="0"/>
        <w:spacing w:after="583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D94A3E">
        <w:rPr>
          <w:rFonts w:eastAsia="Times New Roman" w:cstheme="minorHAnsi"/>
          <w:color w:val="000000"/>
          <w:lang w:eastAsia="pl-PL" w:bidi="pl-PL"/>
        </w:rPr>
        <w:t>Umowę sporządzono w trzech jednobrzmiących egzemplarzach - 2 egzemplarze dla Wynajmującego oraz 1 egzemplarz dla Najemcy</w:t>
      </w:r>
    </w:p>
    <w:p w14:paraId="74C51512" w14:textId="77777777" w:rsidR="00F32625" w:rsidRPr="00D94A3E" w:rsidRDefault="00F32625" w:rsidP="00F32625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0000"/>
          <w:lang w:eastAsia="pl-PL" w:bidi="pl-PL"/>
        </w:rPr>
      </w:pPr>
      <w:r w:rsidRPr="00D94A3E">
        <w:rPr>
          <w:rFonts w:eastAsia="Times New Roman" w:cstheme="minorHAnsi"/>
          <w:b/>
          <w:color w:val="000000"/>
          <w:lang w:eastAsia="pl-PL" w:bidi="pl-PL"/>
        </w:rPr>
        <w:t xml:space="preserve">WYNAJMUJĄCY </w:t>
      </w:r>
      <w:r w:rsidRPr="00D94A3E">
        <w:rPr>
          <w:rFonts w:eastAsia="Times New Roman" w:cstheme="minorHAnsi"/>
          <w:b/>
          <w:color w:val="000000"/>
          <w:lang w:eastAsia="pl-PL" w:bidi="pl-PL"/>
        </w:rPr>
        <w:tab/>
      </w:r>
      <w:r w:rsidRPr="00D94A3E">
        <w:rPr>
          <w:rFonts w:eastAsia="Times New Roman" w:cstheme="minorHAnsi"/>
          <w:b/>
          <w:color w:val="000000"/>
          <w:lang w:eastAsia="pl-PL" w:bidi="pl-PL"/>
        </w:rPr>
        <w:tab/>
      </w:r>
      <w:r w:rsidRPr="00D94A3E">
        <w:rPr>
          <w:rFonts w:eastAsia="Times New Roman" w:cstheme="minorHAnsi"/>
          <w:b/>
          <w:color w:val="000000"/>
          <w:lang w:eastAsia="pl-PL" w:bidi="pl-PL"/>
        </w:rPr>
        <w:tab/>
      </w:r>
      <w:r w:rsidRPr="00D94A3E">
        <w:rPr>
          <w:rFonts w:eastAsia="Times New Roman" w:cstheme="minorHAnsi"/>
          <w:b/>
          <w:color w:val="000000"/>
          <w:lang w:eastAsia="pl-PL" w:bidi="pl-PL"/>
        </w:rPr>
        <w:tab/>
      </w:r>
      <w:r w:rsidRPr="00D94A3E">
        <w:rPr>
          <w:rFonts w:eastAsia="Times New Roman" w:cstheme="minorHAnsi"/>
          <w:b/>
          <w:color w:val="000000"/>
          <w:lang w:eastAsia="pl-PL" w:bidi="pl-PL"/>
        </w:rPr>
        <w:tab/>
      </w:r>
      <w:r w:rsidRPr="00D94A3E">
        <w:rPr>
          <w:rFonts w:eastAsia="Times New Roman" w:cstheme="minorHAnsi"/>
          <w:b/>
          <w:color w:val="000000"/>
          <w:lang w:eastAsia="pl-PL" w:bidi="pl-PL"/>
        </w:rPr>
        <w:tab/>
      </w:r>
      <w:r w:rsidRPr="00D94A3E">
        <w:rPr>
          <w:rFonts w:eastAsia="Times New Roman" w:cstheme="minorHAnsi"/>
          <w:b/>
          <w:color w:val="000000"/>
          <w:lang w:eastAsia="pl-PL" w:bidi="pl-PL"/>
        </w:rPr>
        <w:tab/>
      </w:r>
      <w:r w:rsidRPr="00D94A3E">
        <w:rPr>
          <w:rFonts w:eastAsia="Times New Roman" w:cstheme="minorHAnsi"/>
          <w:b/>
          <w:color w:val="000000"/>
          <w:lang w:eastAsia="pl-PL" w:bidi="pl-PL"/>
        </w:rPr>
        <w:tab/>
      </w:r>
      <w:r w:rsidRPr="00D94A3E">
        <w:rPr>
          <w:rFonts w:eastAsia="Times New Roman" w:cstheme="minorHAnsi"/>
          <w:b/>
          <w:color w:val="000000"/>
          <w:lang w:eastAsia="pl-PL" w:bidi="pl-PL"/>
        </w:rPr>
        <w:tab/>
        <w:t>NAJEMCA</w:t>
      </w:r>
    </w:p>
    <w:p w14:paraId="47C6388B" w14:textId="77777777" w:rsidR="00F32625" w:rsidRPr="00D94A3E" w:rsidRDefault="00F32625" w:rsidP="00F32625">
      <w:pPr>
        <w:spacing w:line="360" w:lineRule="auto"/>
        <w:jc w:val="both"/>
        <w:rPr>
          <w:rFonts w:cstheme="minorHAnsi"/>
        </w:rPr>
      </w:pPr>
    </w:p>
    <w:p w14:paraId="3A00E3E8" w14:textId="77777777" w:rsidR="00F32625" w:rsidRPr="00D94A3E" w:rsidRDefault="00F32625">
      <w:pPr>
        <w:rPr>
          <w:rFonts w:cstheme="minorHAnsi"/>
        </w:rPr>
      </w:pPr>
    </w:p>
    <w:sectPr w:rsidR="00F32625" w:rsidRPr="00D9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2E9"/>
    <w:multiLevelType w:val="hybridMultilevel"/>
    <w:tmpl w:val="284C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08B"/>
    <w:multiLevelType w:val="multilevel"/>
    <w:tmpl w:val="EF24FCF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E4A650F"/>
    <w:multiLevelType w:val="hybridMultilevel"/>
    <w:tmpl w:val="8E189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17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37528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499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25"/>
    <w:rsid w:val="003D3FDA"/>
    <w:rsid w:val="00466E1D"/>
    <w:rsid w:val="007B0174"/>
    <w:rsid w:val="00CB1197"/>
    <w:rsid w:val="00D94A3E"/>
    <w:rsid w:val="00F32625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36F9"/>
  <w15:chartTrackingRefBased/>
  <w15:docId w15:val="{FDC2BA74-5F75-4043-BC3B-F58C7068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2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Bodo</dc:creator>
  <cp:keywords/>
  <dc:description/>
  <cp:lastModifiedBy>Marek Tomczyk</cp:lastModifiedBy>
  <cp:revision>4</cp:revision>
  <cp:lastPrinted>2023-04-13T08:19:00Z</cp:lastPrinted>
  <dcterms:created xsi:type="dcterms:W3CDTF">2023-04-13T18:07:00Z</dcterms:created>
  <dcterms:modified xsi:type="dcterms:W3CDTF">2023-04-27T11:46:00Z</dcterms:modified>
</cp:coreProperties>
</file>