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4B3907" w:rsidRDefault="004B3907" w:rsidP="004E210F">
      <w:pPr>
        <w:ind w:left="6804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Załącznik Nr 3 </w:t>
      </w:r>
    </w:p>
    <w:p w:rsidR="004B3907" w:rsidRDefault="004B3907" w:rsidP="004E210F">
      <w:pPr>
        <w:ind w:left="6804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do Zarządzenia Nr 45/2023</w:t>
      </w:r>
    </w:p>
    <w:p w:rsidR="004B3907" w:rsidRDefault="004B3907" w:rsidP="004E210F">
      <w:pPr>
        <w:ind w:left="6804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Burmistrza Jastrzębia </w:t>
      </w:r>
    </w:p>
    <w:p w:rsidR="004B3907" w:rsidRDefault="004B3907" w:rsidP="004E210F">
      <w:pPr>
        <w:ind w:left="6804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 dnia 11 kwietnia 2023 r</w:t>
      </w:r>
    </w:p>
    <w:p w:rsidR="003E3774" w:rsidRDefault="003E3774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30"/>
          <w:szCs w:val="30"/>
        </w:rPr>
        <w:t xml:space="preserve">Umowa </w:t>
      </w:r>
      <w:r w:rsidR="00B24C3F">
        <w:rPr>
          <w:rFonts w:ascii="Calibri" w:hAnsi="Calibri" w:cs="Calibri"/>
          <w:b/>
          <w:bCs/>
          <w:sz w:val="30"/>
          <w:szCs w:val="30"/>
        </w:rPr>
        <w:t>u</w:t>
      </w:r>
      <w:r>
        <w:rPr>
          <w:rFonts w:ascii="Calibri" w:hAnsi="Calibri" w:cs="Calibri"/>
          <w:b/>
          <w:bCs/>
          <w:sz w:val="30"/>
          <w:szCs w:val="30"/>
        </w:rPr>
        <w:t xml:space="preserve">życzenia Nr </w:t>
      </w:r>
      <w:r w:rsidR="004B3907">
        <w:rPr>
          <w:rFonts w:ascii="Calibri" w:hAnsi="Calibri" w:cs="Calibri"/>
          <w:b/>
          <w:bCs/>
          <w:sz w:val="30"/>
          <w:szCs w:val="30"/>
        </w:rPr>
        <w:t>………</w:t>
      </w:r>
    </w:p>
    <w:p w:rsidR="003E3774" w:rsidRDefault="003E3774">
      <w:pPr>
        <w:spacing w:line="360" w:lineRule="auto"/>
        <w:jc w:val="center"/>
        <w:rPr>
          <w:rFonts w:ascii="Calibri" w:hAnsi="Calibri" w:cs="Calibri"/>
        </w:rPr>
      </w:pPr>
    </w:p>
    <w:p w:rsidR="003E3774" w:rsidRDefault="003E3774" w:rsidP="003324D7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Zawarta w dniu</w:t>
      </w:r>
      <w:r>
        <w:rPr>
          <w:rFonts w:ascii="Calibri" w:hAnsi="Calibri" w:cs="Calibri"/>
          <w:b/>
          <w:bCs/>
        </w:rPr>
        <w:t xml:space="preserve"> </w:t>
      </w:r>
      <w:r w:rsidR="004B3907">
        <w:rPr>
          <w:rFonts w:ascii="Calibri" w:hAnsi="Calibri" w:cs="Calibri"/>
          <w:b/>
          <w:bCs/>
        </w:rPr>
        <w:t>……………</w:t>
      </w:r>
      <w:r>
        <w:rPr>
          <w:rFonts w:ascii="Calibri" w:hAnsi="Calibri" w:cs="Calibri"/>
        </w:rPr>
        <w:t>w Jastrzębiu pomiędzy: Gminą Jastrząb</w:t>
      </w:r>
    </w:p>
    <w:p w:rsidR="003E3774" w:rsidRDefault="003E3774" w:rsidP="004E210F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zwaną dalej Użyczającym, reprezentowaną przez:</w:t>
      </w:r>
      <w:r w:rsidR="004B3907">
        <w:rPr>
          <w:rFonts w:ascii="Calibri" w:hAnsi="Calibri" w:cs="Calibri"/>
        </w:rPr>
        <w:t xml:space="preserve"> ……………………………………</w:t>
      </w:r>
      <w:r w:rsidR="004E210F">
        <w:rPr>
          <w:rFonts w:ascii="Calibri" w:hAnsi="Calibri" w:cs="Calibri"/>
        </w:rPr>
        <w:br/>
      </w:r>
      <w:r w:rsidR="00766FBA">
        <w:rPr>
          <w:rFonts w:ascii="Calibri" w:hAnsi="Calibri" w:cs="Calibri"/>
        </w:rPr>
        <w:t>z siedzibą,</w:t>
      </w:r>
      <w:r w:rsidR="004B3907">
        <w:rPr>
          <w:rFonts w:ascii="Calibri" w:hAnsi="Calibri" w:cs="Calibri"/>
        </w:rPr>
        <w:t>……………………………………</w:t>
      </w:r>
    </w:p>
    <w:p w:rsidR="004B3907" w:rsidRDefault="003E377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9A6CA5">
        <w:rPr>
          <w:rFonts w:ascii="Calibri" w:hAnsi="Calibri" w:cs="Calibri"/>
        </w:rPr>
        <w:t xml:space="preserve"> </w:t>
      </w:r>
    </w:p>
    <w:p w:rsidR="004B3907" w:rsidRDefault="004B3907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…………………………………………………………………………………………………..</w:t>
      </w:r>
      <w:r w:rsidR="00FA576D">
        <w:rPr>
          <w:rFonts w:ascii="Calibri" w:hAnsi="Calibri" w:cs="Calibri"/>
        </w:rPr>
        <w:t xml:space="preserve"> </w:t>
      </w:r>
    </w:p>
    <w:p w:rsidR="003E3774" w:rsidRDefault="00FA576D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reprezentowan</w:t>
      </w:r>
      <w:r w:rsidR="002719C4">
        <w:rPr>
          <w:rFonts w:ascii="Calibri" w:hAnsi="Calibri" w:cs="Calibri"/>
        </w:rPr>
        <w:t>ym</w:t>
      </w:r>
      <w:r>
        <w:rPr>
          <w:rFonts w:ascii="Calibri" w:hAnsi="Calibri" w:cs="Calibri"/>
        </w:rPr>
        <w:t xml:space="preserve"> prze</w:t>
      </w:r>
      <w:r w:rsidR="004B3907">
        <w:rPr>
          <w:rFonts w:ascii="Calibri" w:hAnsi="Calibri" w:cs="Calibri"/>
        </w:rPr>
        <w:t>z ………………………………..</w:t>
      </w:r>
      <w:r w:rsidR="00766FBA">
        <w:rPr>
          <w:rFonts w:ascii="Calibri" w:hAnsi="Calibri" w:cs="Calibri"/>
        </w:rPr>
        <w:t xml:space="preserve">, </w:t>
      </w:r>
      <w:r w:rsidR="003E3774">
        <w:rPr>
          <w:rFonts w:ascii="Calibri" w:hAnsi="Calibri" w:cs="Calibri"/>
        </w:rPr>
        <w:t>zwa</w:t>
      </w:r>
      <w:r w:rsidR="002719C4">
        <w:rPr>
          <w:rFonts w:ascii="Calibri" w:hAnsi="Calibri" w:cs="Calibri"/>
        </w:rPr>
        <w:t>nym</w:t>
      </w:r>
      <w:r w:rsidR="003E3774">
        <w:rPr>
          <w:rFonts w:ascii="Calibri" w:hAnsi="Calibri" w:cs="Calibri"/>
        </w:rPr>
        <w:t xml:space="preserve"> dalej Biorącym do używania, o</w:t>
      </w:r>
      <w:r w:rsidR="00DD7870">
        <w:rPr>
          <w:rFonts w:ascii="Calibri" w:hAnsi="Calibri" w:cs="Calibri"/>
        </w:rPr>
        <w:t> </w:t>
      </w:r>
      <w:r w:rsidR="003E3774">
        <w:rPr>
          <w:rFonts w:ascii="Calibri" w:hAnsi="Calibri" w:cs="Calibri"/>
        </w:rPr>
        <w:t>następującej treści:</w:t>
      </w:r>
    </w:p>
    <w:p w:rsidR="003E3774" w:rsidRDefault="003E3774">
      <w:pPr>
        <w:spacing w:line="360" w:lineRule="auto"/>
        <w:jc w:val="center"/>
        <w:rPr>
          <w:rFonts w:ascii="Calibri" w:hAnsi="Calibri" w:cs="Calibri"/>
        </w:rPr>
      </w:pPr>
    </w:p>
    <w:p w:rsidR="003E3774" w:rsidRDefault="003E3774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§ 1.</w:t>
      </w:r>
    </w:p>
    <w:p w:rsidR="003E3774" w:rsidRDefault="003E377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Użyczający oświadcza, że</w:t>
      </w:r>
      <w:r w:rsidR="00BD445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Gminy Jastrząb - właściciel</w:t>
      </w:r>
      <w:r w:rsidR="003324D7">
        <w:rPr>
          <w:rFonts w:ascii="Calibri" w:hAnsi="Calibri" w:cs="Calibri"/>
        </w:rPr>
        <w:t>em</w:t>
      </w:r>
      <w:r>
        <w:rPr>
          <w:rFonts w:ascii="Calibri" w:hAnsi="Calibri" w:cs="Calibri"/>
        </w:rPr>
        <w:t xml:space="preserve"> obiektu/ lokalu użytkowego - położonego w </w:t>
      </w:r>
      <w:r w:rsidR="004B3907">
        <w:rPr>
          <w:rFonts w:ascii="Calibri" w:hAnsi="Calibri" w:cs="Calibri"/>
        </w:rPr>
        <w:t>……………………………………………..</w:t>
      </w:r>
      <w:r w:rsidR="002719C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zwanego dalej przedmiotem użyczenia.</w:t>
      </w:r>
    </w:p>
    <w:p w:rsidR="003E3774" w:rsidRDefault="003E3774">
      <w:pPr>
        <w:spacing w:line="360" w:lineRule="auto"/>
        <w:jc w:val="center"/>
        <w:rPr>
          <w:rFonts w:ascii="Calibri" w:hAnsi="Calibri" w:cs="Calibri"/>
        </w:rPr>
      </w:pPr>
    </w:p>
    <w:p w:rsidR="003E3774" w:rsidRDefault="003E3774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§ 2.</w:t>
      </w:r>
    </w:p>
    <w:p w:rsidR="00A46AA9" w:rsidRDefault="003E377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Użyczający oddaje Biorącemu do używania przedmiot użyczenia określony w § 1 wraz z</w:t>
      </w:r>
      <w:r w:rsidR="00A46AA9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wyposażeniem </w:t>
      </w:r>
      <w:r w:rsidR="001326C0">
        <w:rPr>
          <w:rFonts w:ascii="Calibri" w:hAnsi="Calibri" w:cs="Calibri"/>
        </w:rPr>
        <w:t xml:space="preserve">w celu </w:t>
      </w:r>
      <w:r w:rsidR="004B3907">
        <w:rPr>
          <w:rFonts w:ascii="Calibri" w:hAnsi="Calibri" w:cs="Calibri"/>
        </w:rPr>
        <w:t>………………………………………………………………………</w:t>
      </w:r>
      <w:r w:rsidR="00A46AA9">
        <w:rPr>
          <w:rFonts w:ascii="Calibri" w:hAnsi="Calibri" w:cs="Calibri"/>
        </w:rPr>
        <w:t>………………………………</w:t>
      </w:r>
    </w:p>
    <w:p w:rsidR="002719C4" w:rsidRDefault="004B3907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</w:t>
      </w:r>
      <w:r w:rsidR="00A46AA9">
        <w:rPr>
          <w:rFonts w:ascii="Calibri" w:hAnsi="Calibri" w:cs="Calibri"/>
        </w:rPr>
        <w:t>………………</w:t>
      </w:r>
    </w:p>
    <w:p w:rsidR="003E3774" w:rsidRDefault="003E3774">
      <w:pPr>
        <w:spacing w:line="360" w:lineRule="auto"/>
        <w:jc w:val="center"/>
        <w:rPr>
          <w:rFonts w:ascii="Calibri" w:hAnsi="Calibri" w:cs="Calibri"/>
          <w:b/>
        </w:rPr>
      </w:pPr>
    </w:p>
    <w:p w:rsidR="003E3774" w:rsidRDefault="003E3774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§ 3.</w:t>
      </w:r>
    </w:p>
    <w:p w:rsidR="003E3774" w:rsidRDefault="003E377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Umowa zostaje zawarta na czas oznaczony</w:t>
      </w:r>
      <w:r w:rsidR="005218BB">
        <w:rPr>
          <w:rFonts w:ascii="Calibri" w:hAnsi="Calibri" w:cs="Calibri"/>
        </w:rPr>
        <w:t xml:space="preserve"> </w:t>
      </w:r>
      <w:r w:rsidR="004B3907">
        <w:rPr>
          <w:rFonts w:ascii="Calibri" w:hAnsi="Calibri" w:cs="Calibri"/>
        </w:rPr>
        <w:t>od dnia</w:t>
      </w:r>
      <w:r>
        <w:rPr>
          <w:rFonts w:ascii="Calibri" w:hAnsi="Calibri" w:cs="Calibri"/>
        </w:rPr>
        <w:t xml:space="preserve"> </w:t>
      </w:r>
      <w:r w:rsidR="004B3907">
        <w:rPr>
          <w:rFonts w:ascii="Calibri" w:hAnsi="Calibri" w:cs="Calibri"/>
        </w:rPr>
        <w:t>…………….</w:t>
      </w:r>
      <w:r>
        <w:rPr>
          <w:rFonts w:ascii="Calibri" w:hAnsi="Calibri" w:cs="Calibri"/>
        </w:rPr>
        <w:t xml:space="preserve"> do</w:t>
      </w:r>
      <w:r w:rsidR="00555597">
        <w:rPr>
          <w:rFonts w:ascii="Calibri" w:hAnsi="Calibri" w:cs="Calibri"/>
        </w:rPr>
        <w:t xml:space="preserve"> </w:t>
      </w:r>
      <w:r w:rsidR="004B3907">
        <w:rPr>
          <w:rFonts w:ascii="Calibri" w:hAnsi="Calibri" w:cs="Calibri"/>
        </w:rPr>
        <w:t>dnia………….</w:t>
      </w:r>
    </w:p>
    <w:p w:rsidR="004B3907" w:rsidRDefault="00BD4459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4B3907">
        <w:rPr>
          <w:rFonts w:ascii="Calibri" w:hAnsi="Calibri" w:cs="Calibri"/>
        </w:rPr>
        <w:t>d godziny………. do godziny……………..</w:t>
      </w:r>
    </w:p>
    <w:p w:rsidR="008E4B42" w:rsidRDefault="008E4B42">
      <w:pPr>
        <w:spacing w:line="360" w:lineRule="auto"/>
        <w:jc w:val="both"/>
        <w:rPr>
          <w:rFonts w:ascii="Calibri" w:hAnsi="Calibri" w:cs="Calibri"/>
        </w:rPr>
      </w:pPr>
    </w:p>
    <w:p w:rsidR="003E3774" w:rsidRDefault="003E3774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§ 4.</w:t>
      </w:r>
    </w:p>
    <w:p w:rsidR="003E3774" w:rsidRDefault="003E3774">
      <w:pPr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W przypadku występujących zakłóceń ładu i porządku, powstania szkód lub z powodu innych przyczyn wymienionych w § 7 Użyczającemu służy prawo rozwiązania umowy ze skutkiem natychmiastowym.</w:t>
      </w:r>
    </w:p>
    <w:p w:rsidR="003E3774" w:rsidRDefault="003E3774" w:rsidP="002C4CAB">
      <w:pPr>
        <w:spacing w:line="360" w:lineRule="auto"/>
        <w:rPr>
          <w:rFonts w:ascii="Calibri" w:hAnsi="Calibri" w:cs="Calibri"/>
          <w:b/>
        </w:rPr>
      </w:pPr>
    </w:p>
    <w:p w:rsidR="00A46AA9" w:rsidRDefault="00A46AA9" w:rsidP="002C4CAB">
      <w:pPr>
        <w:spacing w:line="360" w:lineRule="auto"/>
        <w:rPr>
          <w:rFonts w:ascii="Calibri" w:hAnsi="Calibri" w:cs="Calibri"/>
          <w:b/>
        </w:rPr>
      </w:pPr>
    </w:p>
    <w:p w:rsidR="00A80CC9" w:rsidRDefault="003E3774" w:rsidP="00A80CC9">
      <w:pPr>
        <w:spacing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§ 5</w:t>
      </w:r>
      <w:r w:rsidR="00B24C3F">
        <w:rPr>
          <w:rFonts w:ascii="Calibri" w:hAnsi="Calibri" w:cs="Calibri"/>
          <w:b/>
        </w:rPr>
        <w:t>.</w:t>
      </w:r>
    </w:p>
    <w:p w:rsidR="00A80CC9" w:rsidRDefault="00A80CC9" w:rsidP="00A80CC9">
      <w:pPr>
        <w:pStyle w:val="Standard"/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1. Biorący do </w:t>
      </w:r>
      <w:r w:rsidR="00BD4459">
        <w:rPr>
          <w:rFonts w:cs="Calibri"/>
          <w:sz w:val="24"/>
          <w:szCs w:val="24"/>
        </w:rPr>
        <w:t>używania</w:t>
      </w:r>
      <w:r>
        <w:rPr>
          <w:rFonts w:cs="Calibri"/>
          <w:sz w:val="24"/>
          <w:szCs w:val="24"/>
        </w:rPr>
        <w:t xml:space="preserve"> zobowiązany będzie do zapłaty Użyczającemu kwoty stanowiącej stawkę opłaty</w:t>
      </w:r>
      <w:r w:rsidR="00BD4459">
        <w:rPr>
          <w:rFonts w:cs="Calibri"/>
          <w:sz w:val="24"/>
          <w:szCs w:val="24"/>
        </w:rPr>
        <w:t xml:space="preserve"> za media </w:t>
      </w:r>
      <w:r>
        <w:rPr>
          <w:rFonts w:cs="Calibri"/>
          <w:sz w:val="24"/>
          <w:szCs w:val="24"/>
        </w:rPr>
        <w:t>, zgodnie z Zarządzeniem Nr 45/2023 Burmistrza Jastrzębia z dnia 11 kwietnia.2023 r. za okres użyczenia  w wysokości………………netto plus podatek VAT, razem brutto …………………( słownie: ……………………………. złotych).</w:t>
      </w:r>
    </w:p>
    <w:p w:rsidR="00A80CC9" w:rsidRDefault="00A80CC9" w:rsidP="00A80CC9">
      <w:pPr>
        <w:pStyle w:val="Standard"/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2. Zapłata następować będzie w ciągu 7 dni od daty otrzymania faktury VAT na rachunek bankowy   nr  59 9115 0002 0080 0800 8961 0006.</w:t>
      </w:r>
    </w:p>
    <w:p w:rsidR="00A80CC9" w:rsidRDefault="00A80CC9" w:rsidP="00A80CC9">
      <w:pPr>
        <w:pStyle w:val="Standard"/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3. Za dzień zapłaty uważany będzie dzień potwierdzenia dowodu wpłaty przez bank.</w:t>
      </w:r>
    </w:p>
    <w:p w:rsidR="00A80CC9" w:rsidRDefault="00A80CC9" w:rsidP="00A80CC9">
      <w:pPr>
        <w:pStyle w:val="Standard"/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4. Za każdy dzień zwłoki będą naliczane odsetki ustawowe</w:t>
      </w:r>
      <w:r w:rsidR="00BD4459">
        <w:rPr>
          <w:rFonts w:cs="Calibri"/>
          <w:sz w:val="24"/>
          <w:szCs w:val="24"/>
        </w:rPr>
        <w:t xml:space="preserve"> za opóźnienie</w:t>
      </w:r>
      <w:r>
        <w:rPr>
          <w:rFonts w:cs="Calibri"/>
          <w:sz w:val="24"/>
          <w:szCs w:val="24"/>
        </w:rPr>
        <w:t>.</w:t>
      </w:r>
    </w:p>
    <w:p w:rsidR="00A80CC9" w:rsidRDefault="00A80CC9">
      <w:pPr>
        <w:spacing w:line="360" w:lineRule="auto"/>
        <w:jc w:val="center"/>
        <w:rPr>
          <w:rFonts w:ascii="Calibri" w:hAnsi="Calibri" w:cs="Calibri"/>
        </w:rPr>
      </w:pPr>
    </w:p>
    <w:p w:rsidR="003E3774" w:rsidRDefault="003E3774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§ 6</w:t>
      </w:r>
      <w:r w:rsidR="00B24C3F">
        <w:rPr>
          <w:rFonts w:ascii="Calibri" w:hAnsi="Calibri" w:cs="Calibri"/>
          <w:b/>
        </w:rPr>
        <w:t>.</w:t>
      </w:r>
    </w:p>
    <w:p w:rsidR="003E3774" w:rsidRDefault="003E3774" w:rsidP="008E4B42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1.Wydanie Biorącemu do używania przedmiotu użyczenia, nastąpi</w:t>
      </w:r>
      <w:r w:rsidR="008E4B42">
        <w:rPr>
          <w:rFonts w:ascii="Calibri" w:hAnsi="Calibri" w:cs="Calibri"/>
        </w:rPr>
        <w:t xml:space="preserve"> w dniach </w:t>
      </w:r>
      <w:r w:rsidR="00A80CC9">
        <w:rPr>
          <w:rFonts w:ascii="Calibri" w:hAnsi="Calibri" w:cs="Calibri"/>
        </w:rPr>
        <w:t>………………….</w:t>
      </w:r>
    </w:p>
    <w:p w:rsidR="003E3774" w:rsidRDefault="003E377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stanie przydatnym do  umówionego użytku. Biorący do używania potwierdza zdatność techniczną i stan lokalu.</w:t>
      </w:r>
    </w:p>
    <w:p w:rsidR="003E3774" w:rsidRDefault="003E377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2.Drobne nakłady połączone ze zwykłym używaniem rzeczy obciążają Biorącego </w:t>
      </w:r>
    </w:p>
    <w:p w:rsidR="003E3774" w:rsidRDefault="003E3774">
      <w:pPr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do używania.</w:t>
      </w:r>
    </w:p>
    <w:p w:rsidR="003E3774" w:rsidRDefault="003E3774">
      <w:pPr>
        <w:spacing w:line="360" w:lineRule="auto"/>
        <w:jc w:val="center"/>
        <w:rPr>
          <w:rFonts w:ascii="Calibri" w:hAnsi="Calibri" w:cs="Calibri"/>
          <w:b/>
        </w:rPr>
      </w:pPr>
    </w:p>
    <w:p w:rsidR="003E3774" w:rsidRDefault="003E3774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§ 7</w:t>
      </w:r>
      <w:r w:rsidR="00B24C3F">
        <w:rPr>
          <w:rFonts w:ascii="Calibri" w:hAnsi="Calibri" w:cs="Calibri"/>
          <w:b/>
        </w:rPr>
        <w:t>.</w:t>
      </w:r>
    </w:p>
    <w:p w:rsidR="003E3774" w:rsidRDefault="003E3774">
      <w:pPr>
        <w:tabs>
          <w:tab w:val="left" w:pos="-5220"/>
        </w:tabs>
        <w:spacing w:line="360" w:lineRule="auto"/>
        <w:ind w:left="2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Biorącemu do używania  nie wolno dokonywać zmiany przedmiotu użyczenia.</w:t>
      </w:r>
    </w:p>
    <w:p w:rsidR="003E3774" w:rsidRDefault="003E3774">
      <w:pPr>
        <w:tabs>
          <w:tab w:val="left" w:pos="-4140"/>
        </w:tabs>
        <w:spacing w:line="360" w:lineRule="auto"/>
        <w:ind w:left="2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Biorącemu do używania nie wolno oddawać przedmiotu użyczenia do dalszego użyczenia lub użytkowania dla innego podmiotu  bez pisemnej zgody Użyczającego.</w:t>
      </w:r>
    </w:p>
    <w:p w:rsidR="003E3774" w:rsidRDefault="003E3774">
      <w:pPr>
        <w:spacing w:line="360" w:lineRule="auto"/>
        <w:ind w:left="2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</w:t>
      </w:r>
      <w:r w:rsidR="004B390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Biorący do używania musi stosować się do ogólnych zasad bhp, przepisów przeciwpożarowych i sanitarnych, a także wewnętrznych regulaminów i instrukcji dotyczących przedmiotu użyczenia, oraz ponosi pełną odpowiedzialność za prawidłowe </w:t>
      </w:r>
    </w:p>
    <w:p w:rsidR="003E3774" w:rsidRDefault="003E3774">
      <w:pPr>
        <w:spacing w:line="360" w:lineRule="auto"/>
        <w:ind w:left="2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 bezpieczne korzystanie z przedmiotu użyczenia.</w:t>
      </w:r>
    </w:p>
    <w:p w:rsidR="003E3774" w:rsidRDefault="003E3774">
      <w:pPr>
        <w:spacing w:line="360" w:lineRule="auto"/>
        <w:ind w:left="29"/>
        <w:jc w:val="both"/>
        <w:rPr>
          <w:rFonts w:ascii="Calibri" w:hAnsi="Calibri" w:cs="Calibri"/>
        </w:rPr>
      </w:pPr>
    </w:p>
    <w:p w:rsidR="003E3774" w:rsidRDefault="003E3774">
      <w:pPr>
        <w:spacing w:line="360" w:lineRule="auto"/>
        <w:ind w:left="29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§ </w:t>
      </w:r>
      <w:r>
        <w:rPr>
          <w:rFonts w:ascii="Calibri" w:hAnsi="Calibri" w:cs="Calibri"/>
          <w:b/>
          <w:bCs/>
        </w:rPr>
        <w:t>8</w:t>
      </w:r>
      <w:r>
        <w:rPr>
          <w:rFonts w:ascii="Calibri" w:hAnsi="Calibri" w:cs="Calibri"/>
          <w:b/>
          <w:bCs/>
          <w:sz w:val="28"/>
          <w:szCs w:val="28"/>
        </w:rPr>
        <w:t>.</w:t>
      </w:r>
    </w:p>
    <w:p w:rsidR="003567D6" w:rsidRDefault="003567D6" w:rsidP="003567D6">
      <w:pPr>
        <w:pStyle w:val="Akapitzlist"/>
        <w:widowControl w:val="0"/>
        <w:numPr>
          <w:ilvl w:val="0"/>
          <w:numId w:val="1"/>
        </w:numPr>
        <w:tabs>
          <w:tab w:val="left" w:pos="358"/>
        </w:tabs>
        <w:spacing w:after="275" w:line="360" w:lineRule="auto"/>
        <w:jc w:val="both"/>
        <w:rPr>
          <w:rFonts w:eastAsia="Times New Roman" w:cs="Calibri"/>
          <w:color w:val="000000"/>
          <w:sz w:val="24"/>
          <w:szCs w:val="24"/>
          <w:lang w:eastAsia="pl-PL" w:bidi="pl-PL"/>
        </w:rPr>
      </w:pPr>
      <w:r>
        <w:rPr>
          <w:rFonts w:eastAsia="Times New Roman" w:cs="Calibri"/>
          <w:color w:val="000000"/>
          <w:sz w:val="24"/>
          <w:szCs w:val="24"/>
          <w:lang w:eastAsia="pl-PL" w:bidi="pl-PL"/>
        </w:rPr>
        <w:t>Biorący do używania ponosi wszelką odpowiedzialność za szkody powstałe u</w:t>
      </w:r>
      <w:r w:rsidR="00A46AA9">
        <w:rPr>
          <w:rFonts w:eastAsia="Times New Roman" w:cs="Calibri"/>
          <w:color w:val="000000"/>
          <w:sz w:val="24"/>
          <w:szCs w:val="24"/>
          <w:lang w:eastAsia="pl-PL" w:bidi="pl-PL"/>
        </w:rPr>
        <w:t> </w:t>
      </w:r>
      <w:r>
        <w:rPr>
          <w:rFonts w:eastAsia="Times New Roman" w:cs="Calibri"/>
          <w:color w:val="000000"/>
          <w:sz w:val="24"/>
          <w:szCs w:val="24"/>
          <w:lang w:eastAsia="pl-PL" w:bidi="pl-PL"/>
        </w:rPr>
        <w:t xml:space="preserve">uczestników organizowanych przez siebie zajęć, oraz odpowiada za ich mienie. </w:t>
      </w:r>
    </w:p>
    <w:p w:rsidR="003567D6" w:rsidRDefault="003567D6" w:rsidP="003567D6">
      <w:pPr>
        <w:widowControl w:val="0"/>
        <w:numPr>
          <w:ilvl w:val="0"/>
          <w:numId w:val="1"/>
        </w:numPr>
        <w:tabs>
          <w:tab w:val="left" w:pos="358"/>
        </w:tabs>
        <w:suppressAutoHyphens w:val="0"/>
        <w:spacing w:after="275" w:line="360" w:lineRule="auto"/>
        <w:jc w:val="both"/>
        <w:rPr>
          <w:rFonts w:ascii="Calibri" w:hAnsi="Calibri" w:cs="Calibri"/>
          <w:color w:val="000000"/>
          <w:lang w:eastAsia="pl-PL" w:bidi="pl-PL"/>
        </w:rPr>
      </w:pPr>
      <w:r>
        <w:rPr>
          <w:rFonts w:ascii="Calibri" w:hAnsi="Calibri" w:cs="Calibri"/>
          <w:color w:val="000000"/>
          <w:lang w:eastAsia="pl-PL" w:bidi="pl-PL"/>
        </w:rPr>
        <w:lastRenderedPageBreak/>
        <w:t>Użyczający nie ponosi żadnej odpowiedzialności za mienie Biorącego do używania i</w:t>
      </w:r>
      <w:r w:rsidR="00A46AA9">
        <w:rPr>
          <w:rFonts w:ascii="Calibri" w:hAnsi="Calibri" w:cs="Calibri"/>
          <w:color w:val="000000"/>
          <w:lang w:eastAsia="pl-PL" w:bidi="pl-PL"/>
        </w:rPr>
        <w:t> </w:t>
      </w:r>
      <w:r w:rsidR="003324D7">
        <w:rPr>
          <w:rFonts w:ascii="Calibri" w:hAnsi="Calibri" w:cs="Calibri"/>
          <w:color w:val="000000"/>
          <w:lang w:eastAsia="pl-PL" w:bidi="pl-PL"/>
        </w:rPr>
        <w:t>u</w:t>
      </w:r>
      <w:r>
        <w:rPr>
          <w:rFonts w:ascii="Calibri" w:hAnsi="Calibri" w:cs="Calibri"/>
          <w:color w:val="000000"/>
          <w:lang w:eastAsia="pl-PL" w:bidi="pl-PL"/>
        </w:rPr>
        <w:t>czestników zajęć wniesione do przedmiotu użyczenia.</w:t>
      </w:r>
    </w:p>
    <w:p w:rsidR="003E3774" w:rsidRDefault="003E3774" w:rsidP="00BD23FC">
      <w:pPr>
        <w:spacing w:line="360" w:lineRule="auto"/>
        <w:jc w:val="both"/>
        <w:rPr>
          <w:rFonts w:ascii="Calibri" w:hAnsi="Calibri" w:cs="Calibri"/>
        </w:rPr>
      </w:pPr>
    </w:p>
    <w:p w:rsidR="008E4B42" w:rsidRDefault="008E4B42">
      <w:pPr>
        <w:spacing w:line="360" w:lineRule="auto"/>
        <w:jc w:val="both"/>
        <w:rPr>
          <w:rFonts w:ascii="Calibri" w:hAnsi="Calibri" w:cs="Calibri"/>
        </w:rPr>
      </w:pPr>
    </w:p>
    <w:p w:rsidR="003E3774" w:rsidRDefault="003E3774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§ 9.</w:t>
      </w:r>
    </w:p>
    <w:p w:rsidR="003E3774" w:rsidRDefault="003E377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 upływie okresu obowiązywania niniejszej umowy Biorący do używania zobowiązany </w:t>
      </w:r>
    </w:p>
    <w:p w:rsidR="00230A0B" w:rsidRDefault="003E377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jest niezwłocznie zwrócić przedmiot użyczenie </w:t>
      </w:r>
      <w:r w:rsidR="00BD23FC">
        <w:rPr>
          <w:rFonts w:ascii="Calibri" w:hAnsi="Calibri" w:cs="Calibri"/>
        </w:rPr>
        <w:t>U</w:t>
      </w:r>
      <w:r>
        <w:rPr>
          <w:rFonts w:ascii="Calibri" w:hAnsi="Calibri" w:cs="Calibri"/>
        </w:rPr>
        <w:t>życzającemu w stanie niepogorszonym.</w:t>
      </w:r>
    </w:p>
    <w:p w:rsidR="005064E4" w:rsidRDefault="005064E4">
      <w:pPr>
        <w:spacing w:line="360" w:lineRule="auto"/>
        <w:jc w:val="both"/>
        <w:rPr>
          <w:rFonts w:ascii="Calibri" w:hAnsi="Calibri" w:cs="Calibri"/>
        </w:rPr>
      </w:pPr>
    </w:p>
    <w:p w:rsidR="003E3774" w:rsidRDefault="003E3774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§ 10.</w:t>
      </w:r>
    </w:p>
    <w:p w:rsidR="003E3774" w:rsidRDefault="003E377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 wszelkie skutki prowadzonej działalności odpowiada Biorący do używania.</w:t>
      </w:r>
    </w:p>
    <w:p w:rsidR="003E3774" w:rsidRDefault="003E3774">
      <w:pPr>
        <w:spacing w:line="360" w:lineRule="auto"/>
        <w:jc w:val="both"/>
        <w:rPr>
          <w:rFonts w:ascii="Calibri" w:hAnsi="Calibri" w:cs="Calibri"/>
        </w:rPr>
      </w:pPr>
    </w:p>
    <w:p w:rsidR="003E3774" w:rsidRDefault="003E3774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§ 11.</w:t>
      </w:r>
    </w:p>
    <w:p w:rsidR="003E3774" w:rsidRDefault="003E377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sprawach nieuregulowanych niniejszą umową zastosowanie mają przepisy ustawy-Kodeks </w:t>
      </w:r>
      <w:r w:rsidR="00BD4459">
        <w:rPr>
          <w:rFonts w:ascii="Calibri" w:hAnsi="Calibri" w:cs="Calibri"/>
        </w:rPr>
        <w:t>c</w:t>
      </w:r>
      <w:r>
        <w:rPr>
          <w:rFonts w:ascii="Calibri" w:hAnsi="Calibri" w:cs="Calibri"/>
        </w:rPr>
        <w:t>ywilny.</w:t>
      </w:r>
    </w:p>
    <w:p w:rsidR="003E3774" w:rsidRDefault="003E3774">
      <w:pPr>
        <w:spacing w:line="360" w:lineRule="auto"/>
        <w:jc w:val="both"/>
        <w:rPr>
          <w:rFonts w:ascii="Calibri" w:hAnsi="Calibri" w:cs="Calibri"/>
        </w:rPr>
      </w:pPr>
    </w:p>
    <w:p w:rsidR="003E3774" w:rsidRDefault="003E3774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§ 12.</w:t>
      </w:r>
    </w:p>
    <w:p w:rsidR="003E3774" w:rsidRDefault="003E377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Zmiana niniejszej umowy wymaga formy pisemnej pod rygorem nieważności.</w:t>
      </w:r>
    </w:p>
    <w:p w:rsidR="003E3774" w:rsidRDefault="003E3774">
      <w:pPr>
        <w:spacing w:line="360" w:lineRule="auto"/>
        <w:jc w:val="center"/>
        <w:rPr>
          <w:rFonts w:ascii="Calibri" w:hAnsi="Calibri" w:cs="Calibri"/>
        </w:rPr>
      </w:pPr>
    </w:p>
    <w:p w:rsidR="003E3774" w:rsidRDefault="003E3774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§ 13.</w:t>
      </w:r>
    </w:p>
    <w:p w:rsidR="003E3774" w:rsidRDefault="003E377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Ewentualne spory powstałe w związku z zawarciem i wykonywaniem niniejszej umowy strony poddadzą rozstrzygnięciu właściwego , ze względu na siedzibę </w:t>
      </w:r>
      <w:r w:rsidR="00BD4459">
        <w:rPr>
          <w:rFonts w:ascii="Calibri" w:hAnsi="Calibri" w:cs="Calibri"/>
        </w:rPr>
        <w:t>Użyczającego</w:t>
      </w:r>
      <w:r>
        <w:rPr>
          <w:rFonts w:ascii="Calibri" w:hAnsi="Calibri" w:cs="Calibri"/>
        </w:rPr>
        <w:t>, sądu powszechnego.</w:t>
      </w:r>
    </w:p>
    <w:p w:rsidR="003E3774" w:rsidRDefault="003E3774">
      <w:pPr>
        <w:spacing w:line="360" w:lineRule="auto"/>
        <w:jc w:val="both"/>
        <w:rPr>
          <w:rFonts w:ascii="Calibri" w:hAnsi="Calibri" w:cs="Calibri"/>
        </w:rPr>
      </w:pPr>
    </w:p>
    <w:p w:rsidR="003E3774" w:rsidRDefault="003E3774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§ 14.</w:t>
      </w:r>
    </w:p>
    <w:p w:rsidR="003E3774" w:rsidRDefault="003E377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Umowę sporządzono w dwóch jednobrzmiących egzemplarzach - 1 egzemplarz dla Użyczającego oraz l egzemplarz dla Biorącego do używania.</w:t>
      </w:r>
    </w:p>
    <w:p w:rsidR="003E3774" w:rsidRDefault="003E3774">
      <w:pPr>
        <w:spacing w:line="360" w:lineRule="auto"/>
        <w:jc w:val="both"/>
        <w:rPr>
          <w:rFonts w:ascii="Calibri" w:hAnsi="Calibri" w:cs="Calibri"/>
        </w:rPr>
      </w:pPr>
    </w:p>
    <w:p w:rsidR="003E3774" w:rsidRDefault="003E3774">
      <w:pPr>
        <w:spacing w:line="360" w:lineRule="auto"/>
        <w:jc w:val="both"/>
        <w:rPr>
          <w:rFonts w:ascii="Calibri" w:hAnsi="Calibri" w:cs="Calibri"/>
        </w:rPr>
      </w:pPr>
    </w:p>
    <w:p w:rsidR="003E3774" w:rsidRDefault="003E377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  Użyczający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Biorący do używania</w:t>
      </w:r>
    </w:p>
    <w:sectPr w:rsidR="003E3774">
      <w:pgSz w:w="11906" w:h="16838"/>
      <w:pgMar w:top="1078" w:right="1417" w:bottom="179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A650F"/>
    <w:multiLevelType w:val="hybridMultilevel"/>
    <w:tmpl w:val="8E189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319219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DE"/>
    <w:rsid w:val="00025544"/>
    <w:rsid w:val="00080E5D"/>
    <w:rsid w:val="000D74BB"/>
    <w:rsid w:val="001326C0"/>
    <w:rsid w:val="001D0E75"/>
    <w:rsid w:val="00230A0B"/>
    <w:rsid w:val="002719C4"/>
    <w:rsid w:val="00273C50"/>
    <w:rsid w:val="002C4CAB"/>
    <w:rsid w:val="003324D7"/>
    <w:rsid w:val="003567D6"/>
    <w:rsid w:val="003D7DE6"/>
    <w:rsid w:val="003E3774"/>
    <w:rsid w:val="00484B71"/>
    <w:rsid w:val="004B3907"/>
    <w:rsid w:val="004E210F"/>
    <w:rsid w:val="005064E4"/>
    <w:rsid w:val="005218BB"/>
    <w:rsid w:val="00555597"/>
    <w:rsid w:val="00621AC8"/>
    <w:rsid w:val="00632E4F"/>
    <w:rsid w:val="006621E5"/>
    <w:rsid w:val="00697EE0"/>
    <w:rsid w:val="00766FBA"/>
    <w:rsid w:val="00802102"/>
    <w:rsid w:val="008332ED"/>
    <w:rsid w:val="00856EDE"/>
    <w:rsid w:val="008E4B42"/>
    <w:rsid w:val="009A6CA5"/>
    <w:rsid w:val="009E0DDA"/>
    <w:rsid w:val="00A46AA9"/>
    <w:rsid w:val="00A80CC9"/>
    <w:rsid w:val="00B21990"/>
    <w:rsid w:val="00B24C3F"/>
    <w:rsid w:val="00B96E5C"/>
    <w:rsid w:val="00BD23FC"/>
    <w:rsid w:val="00BD4459"/>
    <w:rsid w:val="00C160AB"/>
    <w:rsid w:val="00C25271"/>
    <w:rsid w:val="00CA1CEA"/>
    <w:rsid w:val="00CA46DA"/>
    <w:rsid w:val="00D44D67"/>
    <w:rsid w:val="00DD7870"/>
    <w:rsid w:val="00DF6E35"/>
    <w:rsid w:val="00E6178C"/>
    <w:rsid w:val="00F160DE"/>
    <w:rsid w:val="00F70636"/>
    <w:rsid w:val="00FA576D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9683944-EFC2-478C-B6BA-F23B7EC7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  <w:lang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line="100" w:lineRule="atLeast"/>
    </w:pPr>
  </w:style>
  <w:style w:type="paragraph" w:customStyle="1" w:styleId="Standard">
    <w:name w:val="Standard"/>
    <w:rsid w:val="00A80CC9"/>
    <w:pPr>
      <w:suppressAutoHyphens/>
      <w:autoSpaceDN w:val="0"/>
      <w:spacing w:after="160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567D6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NAJMU</vt:lpstr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NAJMU</dc:title>
  <dc:subject/>
  <dc:creator>Sekretarz</dc:creator>
  <cp:keywords/>
  <cp:lastModifiedBy>Marek Tomczyk</cp:lastModifiedBy>
  <cp:revision>2</cp:revision>
  <cp:lastPrinted>2023-04-18T07:28:00Z</cp:lastPrinted>
  <dcterms:created xsi:type="dcterms:W3CDTF">2023-04-27T12:12:00Z</dcterms:created>
  <dcterms:modified xsi:type="dcterms:W3CDTF">2023-04-27T12:12:00Z</dcterms:modified>
</cp:coreProperties>
</file>